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08" w:rsidRPr="00FC12AC" w:rsidRDefault="008D1208" w:rsidP="008D1208">
      <w:pPr>
        <w:overflowPunct w:val="0"/>
        <w:adjustRightInd w:val="0"/>
        <w:snapToGrid w:val="0"/>
        <w:jc w:val="center"/>
        <w:textAlignment w:val="baseline"/>
        <w:rPr>
          <w:rFonts w:ascii="Times New Roman" w:eastAsia="標楷體" w:hAnsi="Times New Roman"/>
          <w:b/>
          <w:kern w:val="0"/>
          <w:sz w:val="36"/>
          <w:szCs w:val="40"/>
        </w:rPr>
      </w:pP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105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年基隆市智慧節電計畫「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”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基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”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優節電競賽」</w:t>
      </w:r>
    </w:p>
    <w:p w:rsidR="008D1208" w:rsidRPr="00FC12AC" w:rsidRDefault="008D1208" w:rsidP="008D1208">
      <w:pPr>
        <w:overflowPunct w:val="0"/>
        <w:adjustRightInd w:val="0"/>
        <w:snapToGrid w:val="0"/>
        <w:jc w:val="center"/>
        <w:textAlignment w:val="baseline"/>
        <w:rPr>
          <w:rFonts w:ascii="Times New Roman" w:eastAsia="標楷體" w:hAnsi="Times New Roman"/>
          <w:b/>
          <w:kern w:val="0"/>
          <w:sz w:val="26"/>
          <w:szCs w:val="20"/>
        </w:rPr>
      </w:pP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個人報名暨同意表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696"/>
        <w:gridCol w:w="696"/>
        <w:gridCol w:w="522"/>
        <w:gridCol w:w="174"/>
        <w:gridCol w:w="696"/>
        <w:gridCol w:w="613"/>
        <w:gridCol w:w="83"/>
        <w:gridCol w:w="348"/>
        <w:gridCol w:w="348"/>
        <w:gridCol w:w="116"/>
        <w:gridCol w:w="580"/>
        <w:gridCol w:w="696"/>
        <w:gridCol w:w="174"/>
        <w:gridCol w:w="522"/>
        <w:gridCol w:w="696"/>
        <w:gridCol w:w="697"/>
      </w:tblGrid>
      <w:tr w:rsidR="008D1208" w:rsidRPr="00FC12AC" w:rsidTr="00B27D2E">
        <w:trPr>
          <w:trHeight w:val="680"/>
          <w:jc w:val="center"/>
        </w:trPr>
        <w:tc>
          <w:tcPr>
            <w:tcW w:w="548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3365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免填</w:t>
            </w: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)</w:t>
            </w:r>
          </w:p>
        </w:tc>
      </w:tr>
      <w:tr w:rsidR="008D1208" w:rsidRPr="00FC12AC" w:rsidTr="00B27D2E">
        <w:trPr>
          <w:trHeight w:val="73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用戶名稱</w:t>
            </w:r>
          </w:p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需與帳單同名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7657" w:type="dxa"/>
            <w:gridSpan w:val="16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8D1208" w:rsidRPr="00FC12AC" w:rsidTr="00B27D2E">
        <w:trPr>
          <w:trHeight w:val="73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用戶地址</w:t>
            </w:r>
          </w:p>
        </w:tc>
        <w:tc>
          <w:tcPr>
            <w:tcW w:w="7657" w:type="dxa"/>
            <w:gridSpan w:val="16"/>
            <w:shd w:val="clear" w:color="auto" w:fill="auto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基隆市</w:t>
            </w:r>
            <w:bookmarkStart w:id="0" w:name="_GoBack"/>
            <w:bookmarkEnd w:id="0"/>
          </w:p>
        </w:tc>
      </w:tr>
      <w:tr w:rsidR="008D1208" w:rsidRPr="00FC12AC" w:rsidTr="00B27D2E">
        <w:trPr>
          <w:trHeight w:val="68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電號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50"/>
                <w:szCs w:val="5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50"/>
                <w:szCs w:val="50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50"/>
                <w:szCs w:val="5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50"/>
                <w:szCs w:val="50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50"/>
                <w:szCs w:val="50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50"/>
                <w:szCs w:val="50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50"/>
                <w:szCs w:val="5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50"/>
                <w:szCs w:val="50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50"/>
                <w:szCs w:val="5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50"/>
                <w:szCs w:val="5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50"/>
                <w:szCs w:val="50"/>
              </w:rPr>
            </w:pPr>
          </w:p>
        </w:tc>
      </w:tr>
      <w:tr w:rsidR="008D1208" w:rsidRPr="00FC12AC" w:rsidTr="00B27D2E">
        <w:trPr>
          <w:trHeight w:val="73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本期用電量</w:t>
            </w:r>
          </w:p>
        </w:tc>
        <w:tc>
          <w:tcPr>
            <w:tcW w:w="7657" w:type="dxa"/>
            <w:gridSpan w:val="16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8D1208" w:rsidRPr="00FC12AC" w:rsidTr="00B27D2E">
        <w:trPr>
          <w:trHeight w:val="73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節電率</w:t>
            </w:r>
          </w:p>
        </w:tc>
        <w:tc>
          <w:tcPr>
            <w:tcW w:w="7657" w:type="dxa"/>
            <w:gridSpan w:val="16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%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，（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標楷體" w:hAnsi="Cambria Math"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Cs w:val="24"/>
                    </w:rPr>
                    <m:t>去年同期日平均度數</m:t>
                  </m:r>
                  <m:r>
                    <w:rPr>
                      <w:rFonts w:ascii="Cambria Math" w:eastAsia="標楷體" w:hAnsi="Cambria Math"/>
                      <w:szCs w:val="24"/>
                    </w:rPr>
                    <m:t>-</m:t>
                  </m:r>
                  <m:r>
                    <w:rPr>
                      <w:rFonts w:ascii="Cambria Math" w:eastAsia="標楷體" w:hAnsi="Cambria Math"/>
                      <w:szCs w:val="24"/>
                    </w:rPr>
                    <m:t>本期日平均度數</m:t>
                  </m:r>
                </m:num>
                <m:den>
                  <m:r>
                    <w:rPr>
                      <w:rFonts w:ascii="Cambria Math" w:eastAsia="標楷體" w:hAnsi="Cambria Math"/>
                      <w:szCs w:val="24"/>
                    </w:rPr>
                    <m:t>去年同期日平均度數</m:t>
                  </m:r>
                </m:den>
              </m:f>
              <m:r>
                <w:rPr>
                  <w:rFonts w:ascii="Cambria Math" w:eastAsia="標楷體" w:hAnsi="Cambria Math"/>
                  <w:szCs w:val="24"/>
                </w:rPr>
                <m:t>×100%</m:t>
              </m:r>
            </m:oMath>
            <w:r w:rsidRPr="00FC12AC">
              <w:rPr>
                <w:rFonts w:ascii="Times New Roman" w:eastAsia="標楷體" w:hAnsi="Times New Roman"/>
                <w:szCs w:val="24"/>
              </w:rPr>
              <w:t>）</w:t>
            </w:r>
          </w:p>
        </w:tc>
      </w:tr>
      <w:tr w:rsidR="008D1208" w:rsidRPr="00FC12AC" w:rsidTr="00B27D2E">
        <w:trPr>
          <w:trHeight w:val="73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日平均度數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本期帳單</w:t>
            </w:r>
          </w:p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日平均度數</w:t>
            </w:r>
          </w:p>
        </w:tc>
        <w:tc>
          <w:tcPr>
            <w:tcW w:w="1914" w:type="dxa"/>
            <w:gridSpan w:val="5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度</w:t>
            </w:r>
          </w:p>
        </w:tc>
        <w:tc>
          <w:tcPr>
            <w:tcW w:w="1914" w:type="dxa"/>
            <w:gridSpan w:val="5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去年同期</w:t>
            </w:r>
          </w:p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日平均度數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度</w:t>
            </w:r>
          </w:p>
        </w:tc>
      </w:tr>
      <w:tr w:rsidR="008D1208" w:rsidRPr="00FC12AC" w:rsidTr="00B27D2E">
        <w:trPr>
          <w:trHeight w:val="73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聯絡人姓名</w:t>
            </w:r>
          </w:p>
        </w:tc>
        <w:tc>
          <w:tcPr>
            <w:tcW w:w="7657" w:type="dxa"/>
            <w:gridSpan w:val="16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kern w:val="0"/>
                <w:sz w:val="40"/>
                <w:szCs w:val="40"/>
              </w:rPr>
            </w:pPr>
          </w:p>
        </w:tc>
      </w:tr>
      <w:tr w:rsidR="008D1208" w:rsidRPr="00FC12AC" w:rsidTr="00B27D2E">
        <w:trPr>
          <w:trHeight w:val="73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聯絡人地址</w:t>
            </w:r>
          </w:p>
        </w:tc>
        <w:tc>
          <w:tcPr>
            <w:tcW w:w="7657" w:type="dxa"/>
            <w:gridSpan w:val="16"/>
            <w:shd w:val="clear" w:color="auto" w:fill="auto"/>
          </w:tcPr>
          <w:p w:rsidR="008D1208" w:rsidRPr="00963C9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63C9C">
              <w:rPr>
                <w:rFonts w:ascii="標楷體" w:eastAsia="標楷體" w:hAnsi="標楷體"/>
                <w:kern w:val="0"/>
                <w:sz w:val="28"/>
                <w:szCs w:val="28"/>
              </w:rPr>
              <w:t>□□□-□□</w:t>
            </w:r>
          </w:p>
        </w:tc>
      </w:tr>
      <w:tr w:rsidR="008D1208" w:rsidRPr="00FC12AC" w:rsidTr="00B27D2E">
        <w:trPr>
          <w:trHeight w:val="73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828" w:type="dxa"/>
            <w:gridSpan w:val="8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/>
                <w:kern w:val="0"/>
                <w:sz w:val="40"/>
                <w:szCs w:val="40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3829" w:type="dxa"/>
            <w:gridSpan w:val="8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手機：</w:t>
            </w:r>
          </w:p>
        </w:tc>
      </w:tr>
      <w:tr w:rsidR="008D1208" w:rsidRPr="00FC12AC" w:rsidTr="00B27D2E">
        <w:trPr>
          <w:trHeight w:val="73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7657" w:type="dxa"/>
            <w:gridSpan w:val="16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無者免填</w:t>
            </w:r>
            <w:r w:rsidRPr="00FC12AC">
              <w:rPr>
                <w:rFonts w:ascii="Times New Roman" w:eastAsia="標楷體" w:hAnsi="Times New Roman"/>
                <w:color w:val="A6A6A6"/>
                <w:kern w:val="0"/>
                <w:sz w:val="28"/>
                <w:szCs w:val="28"/>
              </w:rPr>
              <w:t>)</w:t>
            </w:r>
          </w:p>
        </w:tc>
      </w:tr>
      <w:tr w:rsidR="008D1208" w:rsidRPr="00FC12AC" w:rsidTr="00B27D2E">
        <w:trPr>
          <w:trHeight w:val="56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檢附資料</w:t>
            </w:r>
          </w:p>
        </w:tc>
        <w:tc>
          <w:tcPr>
            <w:tcW w:w="765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208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C1D7B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74428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電費通知及收據</w:t>
            </w:r>
          </w:p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ind w:leftChars="111" w:left="266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(105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年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105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年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4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月所收到任一期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電費通知及收據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</w:tr>
      <w:tr w:rsidR="008D1208" w:rsidRPr="00FC12AC" w:rsidTr="00B27D2E">
        <w:trPr>
          <w:trHeight w:val="567"/>
          <w:jc w:val="center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8D1208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用戶與聯絡人不同其檢附相關證明文件</w:t>
            </w:r>
          </w:p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請勾選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7657" w:type="dxa"/>
            <w:gridSpan w:val="16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ind w:leftChars="4" w:left="226" w:hangingChars="77" w:hanging="216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C1D7B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居住關係證明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非住戶所有人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請檢附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身份證明、戶口名簿等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</w:tr>
      <w:tr w:rsidR="008D1208" w:rsidRPr="00FC12AC" w:rsidTr="00B27D2E">
        <w:trPr>
          <w:trHeight w:val="567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657" w:type="dxa"/>
            <w:gridSpan w:val="16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ind w:leftChars="4" w:left="226" w:hangingChars="77" w:hanging="216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C1D7B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房屋租賃契約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非住戶所有人請檢附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</w:tr>
      <w:tr w:rsidR="008D1208" w:rsidRPr="00FC12AC" w:rsidTr="00B27D2E">
        <w:trPr>
          <w:trHeight w:val="827"/>
          <w:jc w:val="center"/>
        </w:trPr>
        <w:tc>
          <w:tcPr>
            <w:tcW w:w="2090" w:type="dxa"/>
            <w:vMerge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7657" w:type="dxa"/>
            <w:gridSpan w:val="16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ind w:leftChars="4" w:left="226" w:hangingChars="77" w:hanging="216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C1D7B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其它</w:t>
            </w:r>
          </w:p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ind w:leftChars="4" w:left="226" w:hangingChars="77" w:hanging="216"/>
              <w:textAlignment w:val="baselin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　　　</w:t>
            </w:r>
            <w:r w:rsidRPr="00FC12AC">
              <w:rPr>
                <w:rFonts w:ascii="Times New Roman" w:eastAsia="標楷體" w:hAnsi="Times New Roman"/>
                <w:kern w:val="0"/>
                <w:sz w:val="28"/>
                <w:szCs w:val="28"/>
              </w:rPr>
              <w:t>_______________________________________________</w:t>
            </w:r>
          </w:p>
        </w:tc>
      </w:tr>
      <w:tr w:rsidR="008D1208" w:rsidRPr="00FC12AC" w:rsidTr="00B27D2E">
        <w:trPr>
          <w:trHeight w:val="794"/>
          <w:jc w:val="center"/>
        </w:trPr>
        <w:tc>
          <w:tcPr>
            <w:tcW w:w="9747" w:type="dxa"/>
            <w:gridSpan w:val="17"/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ind w:leftChars="4" w:left="226" w:hangingChars="77" w:hanging="216"/>
              <w:textAlignment w:val="baseline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C1D7B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若經查不符合資格，不屬於家庭用電者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非住宅使用包含機關、學校、服務業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公司行號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及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出租辦公使用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…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等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)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，經查證屬實，將逕行取消活動得獎資格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，本人切結同意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。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請務必打勾確認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8D1208" w:rsidRPr="00FC12AC" w:rsidTr="00B27D2E">
        <w:trPr>
          <w:trHeight w:val="680"/>
          <w:jc w:val="center"/>
        </w:trPr>
        <w:tc>
          <w:tcPr>
            <w:tcW w:w="9747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208" w:rsidRPr="00FC12AC" w:rsidRDefault="008D1208" w:rsidP="00B27D2E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0" w:lineRule="atLeast"/>
              <w:ind w:leftChars="4" w:left="296" w:hangingChars="102" w:hanging="286"/>
              <w:textAlignment w:val="baseline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C1D7B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FC12AC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已詳閱注意事項說明，並同意授權基隆市政府向台灣電力股份有限公司查詢用戶電力資料，並願意遵守相關稅法規定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，</w:t>
            </w:r>
            <w:r w:rsidRPr="00234A76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本人切結同意。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(</w:t>
            </w:r>
            <w:r w:rsidRPr="00FC12AC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請務必打勾確認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8D1208" w:rsidRPr="00FC12AC" w:rsidRDefault="008D1208" w:rsidP="008D1208">
      <w:pPr>
        <w:overflowPunct w:val="0"/>
        <w:adjustRightInd w:val="0"/>
        <w:snapToGrid w:val="0"/>
        <w:jc w:val="center"/>
        <w:textAlignment w:val="baseline"/>
        <w:rPr>
          <w:rFonts w:ascii="Times New Roman" w:eastAsia="標楷體" w:hAnsi="Times New Roman"/>
          <w:b/>
          <w:kern w:val="0"/>
          <w:sz w:val="28"/>
          <w:szCs w:val="28"/>
        </w:rPr>
        <w:sectPr w:rsidR="008D1208" w:rsidRPr="00FC12AC" w:rsidSect="008402B4">
          <w:footerReference w:type="default" r:id="rId8"/>
          <w:pgSz w:w="11906" w:h="16838"/>
          <w:pgMar w:top="1418" w:right="851" w:bottom="851" w:left="851" w:header="851" w:footer="851" w:gutter="0"/>
          <w:pgNumType w:start="1"/>
          <w:cols w:space="425"/>
          <w:docGrid w:type="lines" w:linePitch="360"/>
        </w:sectPr>
      </w:pPr>
      <w:r w:rsidRPr="00FC12AC">
        <w:rPr>
          <w:rFonts w:ascii="Times New Roman" w:eastAsia="標楷體" w:hAnsi="Times New Roman"/>
          <w:b/>
          <w:kern w:val="0"/>
          <w:sz w:val="28"/>
          <w:szCs w:val="28"/>
        </w:rPr>
        <w:t>(</w:t>
      </w:r>
      <w:r w:rsidRPr="00FC12AC">
        <w:rPr>
          <w:rFonts w:ascii="Times New Roman" w:eastAsia="標楷體" w:hAnsi="Times New Roman"/>
          <w:b/>
          <w:kern w:val="0"/>
          <w:sz w:val="28"/>
          <w:szCs w:val="28"/>
        </w:rPr>
        <w:t>背面尚有注意事項</w:t>
      </w:r>
      <w:r w:rsidRPr="00FC12AC">
        <w:rPr>
          <w:rFonts w:ascii="Times New Roman" w:eastAsia="標楷體" w:hAnsi="Times New Roman"/>
          <w:b/>
          <w:kern w:val="0"/>
          <w:sz w:val="28"/>
          <w:szCs w:val="28"/>
        </w:rPr>
        <w:t>)</w:t>
      </w:r>
    </w:p>
    <w:p w:rsidR="008D1208" w:rsidRPr="00FC12AC" w:rsidRDefault="008D1208" w:rsidP="008D1208">
      <w:pPr>
        <w:overflowPunct w:val="0"/>
        <w:adjustRightInd w:val="0"/>
        <w:snapToGrid w:val="0"/>
        <w:spacing w:beforeLines="100" w:before="360"/>
        <w:jc w:val="center"/>
        <w:textAlignment w:val="baseline"/>
        <w:rPr>
          <w:rFonts w:ascii="Times New Roman" w:eastAsia="標楷體" w:hAnsi="Times New Roman"/>
          <w:b/>
          <w:kern w:val="0"/>
          <w:sz w:val="48"/>
          <w:szCs w:val="40"/>
        </w:rPr>
      </w:pPr>
      <w:r>
        <w:rPr>
          <w:rFonts w:ascii="標楷體" w:eastAsia="標楷體" w:hAnsi="標楷體" w:hint="eastAsia"/>
          <w:b/>
          <w:kern w:val="0"/>
          <w:sz w:val="36"/>
          <w:szCs w:val="28"/>
        </w:rPr>
        <w:lastRenderedPageBreak/>
        <w:t>＜＜</w:t>
      </w:r>
      <w:r w:rsidRPr="00FC12AC">
        <w:rPr>
          <w:rFonts w:ascii="Times New Roman" w:eastAsia="標楷體" w:hAnsi="Times New Roman"/>
          <w:b/>
          <w:kern w:val="0"/>
          <w:sz w:val="36"/>
          <w:szCs w:val="28"/>
        </w:rPr>
        <w:t>注意事項</w:t>
      </w:r>
      <w:r>
        <w:rPr>
          <w:rFonts w:ascii="標楷體" w:eastAsia="標楷體" w:hAnsi="標楷體" w:hint="eastAsia"/>
          <w:b/>
          <w:kern w:val="0"/>
          <w:sz w:val="36"/>
          <w:szCs w:val="28"/>
        </w:rPr>
        <w:t>＞＞</w:t>
      </w:r>
    </w:p>
    <w:p w:rsidR="008D1208" w:rsidRPr="00FC12AC" w:rsidRDefault="008D1208" w:rsidP="008D1208">
      <w:pPr>
        <w:numPr>
          <w:ilvl w:val="2"/>
          <w:numId w:val="4"/>
        </w:numPr>
        <w:overflowPunct w:val="0"/>
        <w:adjustRightInd w:val="0"/>
        <w:snapToGrid w:val="0"/>
        <w:spacing w:beforeLines="50" w:before="180" w:afterLines="50" w:after="180"/>
        <w:ind w:left="336" w:hanging="248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  <w:r w:rsidRPr="00FC12AC">
        <w:rPr>
          <w:rFonts w:ascii="Times New Roman" w:eastAsia="標楷體" w:hAnsi="Times New Roman"/>
          <w:kern w:val="0"/>
          <w:sz w:val="32"/>
          <w:szCs w:val="32"/>
        </w:rPr>
        <w:t>用電地址需位於</w:t>
      </w:r>
      <w:r w:rsidRPr="00FC12AC">
        <w:rPr>
          <w:rFonts w:ascii="Times New Roman" w:eastAsia="標楷體" w:hAnsi="Times New Roman"/>
          <w:b/>
          <w:i/>
          <w:kern w:val="0"/>
          <w:sz w:val="32"/>
          <w:szCs w:val="32"/>
          <w:u w:val="single"/>
        </w:rPr>
        <w:t>基隆市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轄內，且為</w:t>
      </w:r>
      <w:r w:rsidRPr="00FC12AC">
        <w:rPr>
          <w:rFonts w:ascii="Times New Roman" w:eastAsia="標楷體" w:hAnsi="Times New Roman"/>
          <w:b/>
          <w:i/>
          <w:kern w:val="0"/>
          <w:sz w:val="32"/>
          <w:szCs w:val="32"/>
          <w:u w:val="single"/>
        </w:rPr>
        <w:t>表燈非營業用戶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。</w:t>
      </w:r>
    </w:p>
    <w:p w:rsidR="008D1208" w:rsidRDefault="008D1208" w:rsidP="008D1208">
      <w:pPr>
        <w:overflowPunct w:val="0"/>
        <w:adjustRightInd w:val="0"/>
        <w:snapToGrid w:val="0"/>
        <w:spacing w:beforeLines="50" w:before="180" w:afterLines="50" w:after="180"/>
        <w:ind w:left="426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  <w:r w:rsidRPr="00FC12AC">
        <w:rPr>
          <w:rFonts w:ascii="Times New Roman" w:eastAsia="標楷體" w:hAnsi="Times New Roman"/>
          <w:kern w:val="0"/>
          <w:sz w:val="32"/>
          <w:szCs w:val="32"/>
        </w:rPr>
        <w:t>備註：</w:t>
      </w:r>
      <w:r w:rsidRPr="00823B6A">
        <w:rPr>
          <w:rFonts w:ascii="Times New Roman" w:eastAsia="標楷體" w:hAnsi="Times New Roman" w:hint="eastAsia"/>
          <w:kern w:val="0"/>
          <w:sz w:val="32"/>
          <w:szCs w:val="32"/>
        </w:rPr>
        <w:t>機關、學校、服務業、公司行號或出租辦公使用…等</w:t>
      </w:r>
      <w:r w:rsidRPr="00823B6A">
        <w:rPr>
          <w:rFonts w:ascii="Times New Roman" w:eastAsia="標楷體" w:hAnsi="Times New Roman" w:hint="eastAsia"/>
          <w:kern w:val="0"/>
          <w:sz w:val="32"/>
          <w:szCs w:val="32"/>
        </w:rPr>
        <w:t>)</w:t>
      </w:r>
      <w:r w:rsidRPr="00823B6A">
        <w:rPr>
          <w:rFonts w:ascii="Times New Roman" w:eastAsia="標楷體" w:hAnsi="Times New Roman" w:hint="eastAsia"/>
          <w:kern w:val="0"/>
          <w:sz w:val="32"/>
          <w:szCs w:val="32"/>
        </w:rPr>
        <w:t>，若不屬於家庭用電者，經查屬實，將取消本活動資格。</w:t>
      </w:r>
    </w:p>
    <w:p w:rsidR="008D1208" w:rsidRPr="00FC12AC" w:rsidRDefault="008D1208" w:rsidP="008D1208">
      <w:pPr>
        <w:numPr>
          <w:ilvl w:val="2"/>
          <w:numId w:val="4"/>
        </w:numPr>
        <w:overflowPunct w:val="0"/>
        <w:adjustRightInd w:val="0"/>
        <w:snapToGrid w:val="0"/>
        <w:spacing w:beforeLines="50" w:before="180" w:afterLines="50" w:after="180"/>
        <w:ind w:left="336" w:hanging="248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  <w:r w:rsidRPr="00FC12AC">
        <w:rPr>
          <w:rFonts w:ascii="Times New Roman" w:eastAsia="標楷體" w:hAnsi="Times New Roman"/>
          <w:kern w:val="0"/>
          <w:sz w:val="32"/>
          <w:szCs w:val="32"/>
        </w:rPr>
        <w:t>為避免空戶或無人使用，基本電費單使用度數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(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計費周期為兩個月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)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至少需達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80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度。一般非空戶無人居住者，日常使用皆會超過底度用電。</w:t>
      </w:r>
    </w:p>
    <w:p w:rsidR="008D1208" w:rsidRPr="00FC12AC" w:rsidRDefault="008D1208" w:rsidP="008D1208">
      <w:pPr>
        <w:numPr>
          <w:ilvl w:val="2"/>
          <w:numId w:val="4"/>
        </w:numPr>
        <w:overflowPunct w:val="0"/>
        <w:adjustRightInd w:val="0"/>
        <w:snapToGrid w:val="0"/>
        <w:spacing w:beforeLines="50" w:before="180" w:afterLines="50" w:after="180"/>
        <w:ind w:left="336" w:hanging="248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  <w:r w:rsidRPr="00FC12AC">
        <w:rPr>
          <w:rFonts w:ascii="Times New Roman" w:eastAsia="標楷體" w:hAnsi="Times New Roman"/>
          <w:kern w:val="0"/>
          <w:sz w:val="32"/>
          <w:szCs w:val="32"/>
        </w:rPr>
        <w:t>參加者應保證所有填寫或提供資料真實而正確，如有資料不完整、造假或無法聯絡等情況，主辦單位有權取消參與競賽及中獎資格。</w:t>
      </w:r>
    </w:p>
    <w:p w:rsidR="008D1208" w:rsidRPr="00FC12AC" w:rsidRDefault="008D1208" w:rsidP="008D1208">
      <w:pPr>
        <w:numPr>
          <w:ilvl w:val="2"/>
          <w:numId w:val="4"/>
        </w:numPr>
        <w:overflowPunct w:val="0"/>
        <w:adjustRightInd w:val="0"/>
        <w:snapToGrid w:val="0"/>
        <w:spacing w:beforeLines="50" w:before="180" w:afterLines="50" w:after="180"/>
        <w:ind w:left="336" w:hanging="248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  <w:r w:rsidRPr="00FC12AC">
        <w:rPr>
          <w:rFonts w:ascii="Times New Roman" w:eastAsia="標楷體" w:hAnsi="Times New Roman"/>
          <w:kern w:val="0"/>
          <w:sz w:val="32"/>
          <w:szCs w:val="32"/>
        </w:rPr>
        <w:t>如遇有排序序位相同或其他特殊情形時，主辦單位保留得獎名額及禮券金額異動權利，亦得個別調整獎項授獎名額。</w:t>
      </w:r>
    </w:p>
    <w:p w:rsidR="008D1208" w:rsidRPr="00FC12AC" w:rsidRDefault="008D1208" w:rsidP="008D1208">
      <w:pPr>
        <w:numPr>
          <w:ilvl w:val="2"/>
          <w:numId w:val="4"/>
        </w:numPr>
        <w:overflowPunct w:val="0"/>
        <w:adjustRightInd w:val="0"/>
        <w:snapToGrid w:val="0"/>
        <w:spacing w:beforeLines="50" w:before="180" w:afterLines="50" w:after="180"/>
        <w:ind w:left="336" w:hanging="248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  <w:r w:rsidRPr="00FC12AC">
        <w:rPr>
          <w:rFonts w:ascii="Times New Roman" w:eastAsia="標楷體" w:hAnsi="Times New Roman"/>
          <w:kern w:val="0"/>
          <w:sz w:val="32"/>
          <w:szCs w:val="32"/>
        </w:rPr>
        <w:t>得獎者應填具領據資料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(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如附表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3)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，並依所得稅法申報所得稅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，</w:t>
      </w:r>
      <w:r w:rsidRPr="00FC12AC">
        <w:rPr>
          <w:rFonts w:ascii="Times New Roman" w:eastAsia="標楷體" w:hAnsi="Times New Roman"/>
          <w:kern w:val="0"/>
          <w:sz w:val="32"/>
          <w:szCs w:val="32"/>
        </w:rPr>
        <w:t>所得稅法相關說明如下：</w:t>
      </w:r>
    </w:p>
    <w:p w:rsidR="008D1208" w:rsidRPr="00FC12AC" w:rsidRDefault="008D1208" w:rsidP="008D1208">
      <w:pPr>
        <w:overflowPunct w:val="0"/>
        <w:adjustRightInd w:val="0"/>
        <w:snapToGrid w:val="0"/>
        <w:spacing w:beforeLines="50" w:before="180" w:afterLines="50" w:after="180"/>
        <w:ind w:left="336"/>
        <w:textAlignment w:val="baseline"/>
        <w:rPr>
          <w:rFonts w:ascii="Times New Roman" w:eastAsia="標楷體" w:hAnsi="Times New Roman"/>
          <w:kern w:val="0"/>
          <w:sz w:val="28"/>
          <w:szCs w:val="28"/>
        </w:rPr>
      </w:pPr>
      <w:r w:rsidRPr="00FC12AC">
        <w:rPr>
          <w:rFonts w:ascii="Times New Roman" w:eastAsia="標楷體" w:hAnsi="Times New Roman"/>
          <w:kern w:val="0"/>
          <w:sz w:val="28"/>
          <w:szCs w:val="28"/>
        </w:rPr>
        <w:t>依中華民國所得稅法規定：</w:t>
      </w:r>
    </w:p>
    <w:p w:rsidR="008D1208" w:rsidRPr="00FC12AC" w:rsidRDefault="008D1208" w:rsidP="008402B4">
      <w:pPr>
        <w:pStyle w:val="a6"/>
        <w:numPr>
          <w:ilvl w:val="0"/>
          <w:numId w:val="5"/>
        </w:numPr>
        <w:tabs>
          <w:tab w:val="left" w:pos="851"/>
        </w:tabs>
        <w:spacing w:beforeLines="50" w:before="180" w:afterLines="50" w:after="180" w:line="400" w:lineRule="exact"/>
        <w:ind w:leftChars="0" w:left="851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FC12AC">
        <w:rPr>
          <w:rFonts w:ascii="Times New Roman" w:eastAsia="標楷體" w:hAnsi="Times New Roman"/>
          <w:kern w:val="0"/>
          <w:sz w:val="28"/>
          <w:szCs w:val="28"/>
        </w:rPr>
        <w:t>得獎獎品或獎金金額價值新臺幣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萬元以上（含），需扣繳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10%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所得稅，外籍人士需扣繳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20%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所得稅。</w:t>
      </w:r>
    </w:p>
    <w:p w:rsidR="008D1208" w:rsidRPr="00FC12AC" w:rsidRDefault="008D1208" w:rsidP="008D1208">
      <w:pPr>
        <w:pStyle w:val="a6"/>
        <w:numPr>
          <w:ilvl w:val="0"/>
          <w:numId w:val="5"/>
        </w:numPr>
        <w:spacing w:beforeLines="50" w:before="180" w:afterLines="50" w:after="180" w:line="400" w:lineRule="exact"/>
        <w:ind w:leftChars="0" w:left="851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FC12AC">
        <w:rPr>
          <w:rFonts w:ascii="Times New Roman" w:eastAsia="標楷體" w:hAnsi="Times New Roman"/>
          <w:kern w:val="0"/>
          <w:sz w:val="28"/>
          <w:szCs w:val="28"/>
        </w:rPr>
        <w:t>獎項金額價值新台幣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1,000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元以上（含），未達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FC12AC">
        <w:rPr>
          <w:rFonts w:ascii="Times New Roman" w:eastAsia="標楷體" w:hAnsi="Times New Roman"/>
          <w:kern w:val="0"/>
          <w:sz w:val="28"/>
          <w:szCs w:val="28"/>
        </w:rPr>
        <w:t>萬元（不含），獎項所得將列入個人年度綜合所得稅申報，且得獎者需依規定填寫並繳交相關收據（如領獎單、勞報單）方可領獎；若不願意配合，則視為自動棄權，不具得獎資格。</w:t>
      </w:r>
    </w:p>
    <w:p w:rsidR="008D1208" w:rsidRPr="00FC12AC" w:rsidRDefault="008D1208" w:rsidP="008D1208">
      <w:pPr>
        <w:pStyle w:val="a6"/>
        <w:numPr>
          <w:ilvl w:val="0"/>
          <w:numId w:val="5"/>
        </w:numPr>
        <w:spacing w:beforeLines="50" w:before="180" w:afterLines="50" w:after="180" w:line="400" w:lineRule="exact"/>
        <w:ind w:leftChars="0" w:left="851"/>
        <w:jc w:val="both"/>
        <w:rPr>
          <w:rFonts w:ascii="Times New Roman" w:eastAsia="標楷體" w:hAnsi="Times New Roman"/>
          <w:kern w:val="0"/>
          <w:sz w:val="28"/>
          <w:szCs w:val="20"/>
        </w:rPr>
      </w:pPr>
      <w:r w:rsidRPr="00FC12AC">
        <w:rPr>
          <w:rFonts w:ascii="Times New Roman" w:eastAsia="標楷體" w:hAnsi="Times New Roman"/>
          <w:kern w:val="0"/>
          <w:sz w:val="28"/>
          <w:szCs w:val="20"/>
        </w:rPr>
        <w:t>相關稅務問題應由得獎者自行負責。</w:t>
      </w:r>
    </w:p>
    <w:p w:rsidR="008402B4" w:rsidRDefault="008402B4" w:rsidP="008402B4">
      <w:pPr>
        <w:numPr>
          <w:ilvl w:val="2"/>
          <w:numId w:val="4"/>
        </w:numPr>
        <w:overflowPunct w:val="0"/>
        <w:adjustRightInd w:val="0"/>
        <w:snapToGrid w:val="0"/>
        <w:spacing w:beforeLines="50" w:before="180" w:afterLines="50" w:after="180"/>
        <w:ind w:left="336" w:hanging="248"/>
        <w:textAlignment w:val="baseline"/>
        <w:rPr>
          <w:rFonts w:ascii="Times New Roman" w:eastAsia="標楷體" w:hAnsi="Times New Roman" w:hint="eastAsia"/>
          <w:kern w:val="0"/>
          <w:sz w:val="32"/>
          <w:szCs w:val="32"/>
        </w:rPr>
      </w:pPr>
      <w:r w:rsidRPr="00FC12AC">
        <w:rPr>
          <w:rFonts w:ascii="Times New Roman" w:eastAsia="標楷體" w:hAnsi="Times New Roman"/>
          <w:kern w:val="0"/>
          <w:sz w:val="32"/>
          <w:szCs w:val="32"/>
        </w:rPr>
        <w:t>主辦單位保有修改及終止本活動之權利，如有變更以本府網站最新公告為準。</w:t>
      </w:r>
    </w:p>
    <w:p w:rsidR="008D1208" w:rsidRPr="00FC12AC" w:rsidRDefault="008D1208" w:rsidP="008402B4">
      <w:pPr>
        <w:overflowPunct w:val="0"/>
        <w:adjustRightInd w:val="0"/>
        <w:snapToGrid w:val="0"/>
        <w:spacing w:beforeLines="50" w:before="180" w:afterLines="50" w:after="180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</w:p>
    <w:p w:rsidR="008D1208" w:rsidRPr="00FC12AC" w:rsidRDefault="008D1208" w:rsidP="008D1208">
      <w:pPr>
        <w:overflowPunct w:val="0"/>
        <w:adjustRightInd w:val="0"/>
        <w:snapToGrid w:val="0"/>
        <w:textAlignment w:val="baseline"/>
        <w:rPr>
          <w:rFonts w:ascii="Times New Roman" w:eastAsia="標楷體" w:hAnsi="Times New Roman"/>
          <w:b/>
          <w:kern w:val="0"/>
          <w:sz w:val="40"/>
          <w:szCs w:val="40"/>
        </w:rPr>
      </w:pPr>
    </w:p>
    <w:p w:rsidR="008D1208" w:rsidRPr="00FC12AC" w:rsidRDefault="008D1208" w:rsidP="008D1208">
      <w:pPr>
        <w:overflowPunct w:val="0"/>
        <w:adjustRightInd w:val="0"/>
        <w:snapToGrid w:val="0"/>
        <w:jc w:val="center"/>
        <w:textAlignment w:val="baseline"/>
        <w:rPr>
          <w:rFonts w:ascii="Times New Roman" w:eastAsia="標楷體" w:hAnsi="Times New Roman"/>
          <w:b/>
          <w:kern w:val="0"/>
          <w:sz w:val="40"/>
          <w:szCs w:val="40"/>
        </w:rPr>
        <w:sectPr w:rsidR="008D1208" w:rsidRPr="00FC12AC" w:rsidSect="008402B4">
          <w:pgSz w:w="11906" w:h="16838"/>
          <w:pgMar w:top="1418" w:right="1134" w:bottom="1134" w:left="1134" w:header="851" w:footer="851" w:gutter="0"/>
          <w:cols w:space="425"/>
          <w:docGrid w:type="lines" w:linePitch="360"/>
        </w:sectPr>
      </w:pPr>
    </w:p>
    <w:p w:rsidR="008D1208" w:rsidRPr="00FC12AC" w:rsidRDefault="008D1208" w:rsidP="008D1208">
      <w:pPr>
        <w:tabs>
          <w:tab w:val="left" w:pos="567"/>
        </w:tabs>
        <w:overflowPunct w:val="0"/>
        <w:adjustRightInd w:val="0"/>
        <w:snapToGrid w:val="0"/>
        <w:spacing w:before="240" w:line="288" w:lineRule="auto"/>
        <w:jc w:val="center"/>
        <w:textAlignment w:val="baseline"/>
        <w:rPr>
          <w:rFonts w:ascii="Times New Roman" w:eastAsia="標楷體" w:hAnsi="Times New Roman"/>
          <w:b/>
          <w:kern w:val="0"/>
          <w:sz w:val="36"/>
          <w:szCs w:val="40"/>
        </w:rPr>
      </w:pPr>
      <w:r w:rsidRPr="00FC12AC"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1055370</wp:posOffset>
            </wp:positionV>
            <wp:extent cx="5848350" cy="5486400"/>
            <wp:effectExtent l="19050" t="19050" r="19050" b="19050"/>
            <wp:wrapTight wrapText="bothSides">
              <wp:wrapPolygon edited="0">
                <wp:start x="-70" y="-75"/>
                <wp:lineTo x="-70" y="21600"/>
                <wp:lineTo x="21600" y="21600"/>
                <wp:lineTo x="21600" y="-75"/>
                <wp:lineTo x="-70" y="-75"/>
              </wp:wrapPolygon>
            </wp:wrapTight>
            <wp:docPr id="1" name="圖片 1" descr="C:\Users\asus112\Desktop\基隆家庭節電－電費單參考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87" descr="C:\Users\asus112\Desktop\基隆家庭節電－電費單參考２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486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2A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53340</wp:posOffset>
                </wp:positionV>
                <wp:extent cx="659765" cy="294640"/>
                <wp:effectExtent l="0" t="0" r="26035" b="10160"/>
                <wp:wrapNone/>
                <wp:docPr id="7178" name="文字方塊 7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08" w:rsidRPr="006861AB" w:rsidRDefault="008D1208" w:rsidP="008D1208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6861AB">
                              <w:rPr>
                                <w:rFonts w:ascii="Times New Roman" w:eastAsia="標楷體" w:hAnsi="Times New Roman"/>
                              </w:rPr>
                              <w:t>附表</w:t>
                            </w:r>
                            <w:r w:rsidRPr="006861AB">
                              <w:rPr>
                                <w:rFonts w:ascii="Times New Roman" w:eastAsia="標楷體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7178" o:spid="_x0000_s1028" type="#_x0000_t202" style="position:absolute;left:0;text-align:left;margin-left:-1.4pt;margin-top:4.2pt;width:51.9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jfRgIAAGAEAAAOAAAAZHJzL2Uyb0RvYy54bWysVF2O0zAQfkfiDpbfadqqP9uo6WrpUoS0&#10;/EgLB3AcJ7FwPMZ2m5QLIHGA5ZkDcAAOtHsOxk63Wy3wgsiD5fGMv5n5vnGW512jyE5YJ0FndDQY&#10;UiI0h0LqKqMf3m+enVHiPNMFU6BFRvfC0fPV0yfL1qRiDDWoQliCINqlrclo7b1Jk8TxWjTMDcAI&#10;jc4SbMM8mrZKCstaRG9UMh4OZ0kLtjAWuHAOTy97J11F/LIU3L8tSyc8URnF2nxcbVzzsCarJUsr&#10;y0wt+aEM9g9VNExqTHqEumSeka2Vv0E1kltwUPoBhyaBspRcxB6wm9HwUTfXNTMi9oLkOHOkyf0/&#10;WP5m984SWWR0PpqjVpo1qNLdzZfbH9/ubn7efv9KogN5ao1LMfza4AXfPYcO9Y49O3MF/KMjGtY1&#10;05W4sBbaWrAC6xwFhpOTqz2OCyB5+xoKzMa2HiJQV9omkIi0EERHvfZHjUTnCcfD2XQxn00p4ega&#10;LyazSdQwYen9ZWOdfymgIWGTUYsjEMHZ7sr5UAxL70NCLgdKFhupVDRsla+VJTuG47KJX6z/UZjS&#10;pM3oYjqe9v3/FWIYvz9BNNLj3CvZZPTsGMTSwNoLXcSp9Eyqfo8lK32gMTDXc+i7vIvKjUOCQHEO&#10;xR55tdCPOT5L3NRgP1PS4ohn1H3aMisoUa80arMYTZA94qMxmc7HaNhTT37qYZojVEY9Jf127ft3&#10;tDVWVjVm6qdBwwXqWcrI9UNVh/JxjKMEhycX3smpHaMefgyrXwAAAP//AwBQSwMEFAAGAAgAAAAh&#10;AORv9APcAAAABwEAAA8AAABkcnMvZG93bnJldi54bWxMjsFOwzAQRO9I/IO1SFxQ66SUNoQ4FUIC&#10;lRuUqr268TaJsNfBdtPw9zinchzN6M0rVoPRrEfnW0sC0mkCDKmyqqVawPbrdZIB80GSktoSCvhF&#10;D6vy+qqQubJn+sR+E2oWIeRzKaAJocs591WDRvqp7ZBid7TOyBCjq7ly8hzhRvNZkiy4kS3Fh0Z2&#10;+NJg9b05GQHZfN3v/fv9x65aHPVjuFv2bz9OiNub4fkJWMAhXMYw6kd1KKPTwZ5IeaYFTGbRPIws&#10;YGOdpCmwg4CHeQa8LPh///IPAAD//wMAUEsBAi0AFAAGAAgAAAAhALaDOJL+AAAA4QEAABMAAAAA&#10;AAAAAAAAAAAAAAAAAFtDb250ZW50X1R5cGVzXS54bWxQSwECLQAUAAYACAAAACEAOP0h/9YAAACU&#10;AQAACwAAAAAAAAAAAAAAAAAvAQAAX3JlbHMvLnJlbHNQSwECLQAUAAYACAAAACEAguk430YCAABg&#10;BAAADgAAAAAAAAAAAAAAAAAuAgAAZHJzL2Uyb0RvYy54bWxQSwECLQAUAAYACAAAACEA5G/0A9wA&#10;AAAHAQAADwAAAAAAAAAAAAAAAACgBAAAZHJzL2Rvd25yZXYueG1sUEsFBgAAAAAEAAQA8wAAAKkF&#10;AAAAAA==&#10;">
                <v:textbox>
                  <w:txbxContent>
                    <w:p w:rsidR="008D1208" w:rsidRPr="006861AB" w:rsidRDefault="008D1208" w:rsidP="008D1208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6861AB">
                        <w:rPr>
                          <w:rFonts w:ascii="Times New Roman" w:eastAsia="標楷體" w:hAnsi="Times New Roman"/>
                        </w:rPr>
                        <w:t>附表</w:t>
                      </w:r>
                      <w:r w:rsidRPr="006861AB">
                        <w:rPr>
                          <w:rFonts w:ascii="Times New Roman" w:eastAsia="標楷體" w:hAnsi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24001" w:rsidRPr="008D1208" w:rsidRDefault="008D1208" w:rsidP="008402B4">
      <w:pPr>
        <w:tabs>
          <w:tab w:val="left" w:pos="567"/>
        </w:tabs>
        <w:overflowPunct w:val="0"/>
        <w:adjustRightInd w:val="0"/>
        <w:snapToGrid w:val="0"/>
        <w:spacing w:before="240" w:line="288" w:lineRule="auto"/>
        <w:jc w:val="center"/>
        <w:textAlignment w:val="baseline"/>
      </w:pP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「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”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基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”</w:t>
      </w:r>
      <w:r w:rsidRPr="00FC12AC">
        <w:rPr>
          <w:rFonts w:ascii="Times New Roman" w:eastAsia="標楷體" w:hAnsi="Times New Roman"/>
          <w:b/>
          <w:kern w:val="0"/>
          <w:sz w:val="36"/>
          <w:szCs w:val="40"/>
        </w:rPr>
        <w:t>優節電競賽」電費帳單參考示意圖</w:t>
      </w:r>
    </w:p>
    <w:sectPr w:rsidR="00024001" w:rsidRPr="008D1208" w:rsidSect="008D1208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D7" w:rsidRDefault="00E147D7" w:rsidP="008D1208">
      <w:r>
        <w:separator/>
      </w:r>
    </w:p>
  </w:endnote>
  <w:endnote w:type="continuationSeparator" w:id="0">
    <w:p w:rsidR="00E147D7" w:rsidRDefault="00E147D7" w:rsidP="008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1D" w:rsidRPr="008D1208" w:rsidRDefault="000868BF" w:rsidP="004D5A18">
    <w:pPr>
      <w:pStyle w:val="a4"/>
      <w:pBdr>
        <w:top w:val="thinThickSmallGap" w:sz="24" w:space="1" w:color="622423"/>
      </w:pBdr>
      <w:jc w:val="center"/>
      <w:rPr>
        <w:rFonts w:ascii="Times New Roman" w:eastAsia="標楷體" w:hAnsi="Times New Roman"/>
        <w:b/>
      </w:rPr>
    </w:pPr>
    <w:r w:rsidRPr="008D1208">
      <w:rPr>
        <w:rFonts w:ascii="Times New Roman" w:eastAsia="標楷體" w:hAnsi="Times New Roman"/>
        <w:b/>
      </w:rPr>
      <w:t>附表</w:t>
    </w:r>
    <w:r w:rsidR="008D1208" w:rsidRPr="008D1208">
      <w:rPr>
        <w:rFonts w:ascii="Times New Roman" w:eastAsia="標楷體" w:hAnsi="Times New Roman"/>
        <w:b/>
      </w:rPr>
      <w:t>1-1</w:t>
    </w:r>
    <w:r w:rsidR="008D1208" w:rsidRPr="008D1208">
      <w:rPr>
        <w:rFonts w:ascii="Times New Roman" w:eastAsia="標楷體" w:hAnsi="Times New Roman"/>
        <w:b/>
      </w:rPr>
      <w:t xml:space="preserve">　第</w:t>
    </w:r>
    <w:r w:rsidRPr="008D1208">
      <w:rPr>
        <w:rFonts w:ascii="Times New Roman" w:eastAsia="標楷體" w:hAnsi="Times New Roman"/>
        <w:b/>
      </w:rPr>
      <w:fldChar w:fldCharType="begin"/>
    </w:r>
    <w:r w:rsidRPr="008D1208">
      <w:rPr>
        <w:rFonts w:ascii="Times New Roman" w:eastAsia="標楷體" w:hAnsi="Times New Roman"/>
        <w:b/>
      </w:rPr>
      <w:instrText>PAGE   \* MERGEFORMAT</w:instrText>
    </w:r>
    <w:r w:rsidRPr="008D1208">
      <w:rPr>
        <w:rFonts w:ascii="Times New Roman" w:eastAsia="標楷體" w:hAnsi="Times New Roman"/>
        <w:b/>
      </w:rPr>
      <w:fldChar w:fldCharType="separate"/>
    </w:r>
    <w:r w:rsidR="00E147D7" w:rsidRPr="00E147D7">
      <w:rPr>
        <w:rFonts w:ascii="Times New Roman" w:eastAsia="標楷體" w:hAnsi="Times New Roman"/>
        <w:b/>
        <w:noProof/>
        <w:lang w:val="zh-TW"/>
      </w:rPr>
      <w:t>1</w:t>
    </w:r>
    <w:r w:rsidRPr="008D1208">
      <w:rPr>
        <w:rFonts w:ascii="Times New Roman" w:eastAsia="標楷體" w:hAnsi="Times New Roman"/>
        <w:b/>
      </w:rPr>
      <w:fldChar w:fldCharType="end"/>
    </w:r>
    <w:r w:rsidR="008D1208">
      <w:rPr>
        <w:rFonts w:ascii="Times New Roman" w:eastAsia="標楷體" w:hAnsi="Times New Roman" w:hint="eastAsia"/>
        <w:b/>
      </w:rPr>
      <w:t>/2</w:t>
    </w:r>
    <w:r w:rsidR="008D1208" w:rsidRPr="008D1208">
      <w:rPr>
        <w:rFonts w:ascii="Times New Roman" w:eastAsia="標楷體" w:hAnsi="Times New Roman"/>
        <w:b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08" w:rsidRPr="008D1208" w:rsidRDefault="008D1208" w:rsidP="004D5A18">
    <w:pPr>
      <w:pStyle w:val="a4"/>
      <w:pBdr>
        <w:top w:val="thinThickSmallGap" w:sz="24" w:space="1" w:color="622423"/>
      </w:pBdr>
      <w:jc w:val="center"/>
      <w:rPr>
        <w:rFonts w:ascii="Times New Roman" w:eastAsia="標楷體" w:hAnsi="Times New Roman"/>
        <w:b/>
      </w:rPr>
    </w:pPr>
    <w:r w:rsidRPr="008D1208">
      <w:rPr>
        <w:rFonts w:ascii="Times New Roman" w:eastAsia="標楷體" w:hAnsi="Times New Roman"/>
        <w:b/>
      </w:rPr>
      <w:t>附表</w:t>
    </w:r>
    <w:r w:rsidR="008402B4">
      <w:rPr>
        <w:rFonts w:ascii="Times New Roman" w:eastAsia="標楷體" w:hAnsi="Times New Roman" w:hint="eastAsia"/>
        <w:b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D7" w:rsidRDefault="00E147D7" w:rsidP="008D1208">
      <w:r>
        <w:separator/>
      </w:r>
    </w:p>
  </w:footnote>
  <w:footnote w:type="continuationSeparator" w:id="0">
    <w:p w:rsidR="00E147D7" w:rsidRDefault="00E147D7" w:rsidP="008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E72"/>
    <w:multiLevelType w:val="hybridMultilevel"/>
    <w:tmpl w:val="BF7A27A0"/>
    <w:lvl w:ilvl="0" w:tplc="0409000F">
      <w:start w:val="1"/>
      <w:numFmt w:val="decimal"/>
      <w:lvlText w:val="%1."/>
      <w:lvlJc w:val="left"/>
      <w:pPr>
        <w:ind w:left="4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0F">
      <w:start w:val="1"/>
      <w:numFmt w:val="decimal"/>
      <w:lvlText w:val="%3."/>
      <w:lvlJc w:val="lef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">
    <w:nsid w:val="15A34468"/>
    <w:multiLevelType w:val="hybridMultilevel"/>
    <w:tmpl w:val="E0C2FB9A"/>
    <w:lvl w:ilvl="0" w:tplc="C6D43606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ascii="標楷體" w:eastAsia="標楷體" w:hAnsi="標楷體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E508130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E0A0FA2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8B0E28"/>
    <w:multiLevelType w:val="hybridMultilevel"/>
    <w:tmpl w:val="B33A6308"/>
    <w:lvl w:ilvl="0" w:tplc="0409000F">
      <w:start w:val="1"/>
      <w:numFmt w:val="decimal"/>
      <w:lvlText w:val="%1."/>
      <w:lvlJc w:val="left"/>
      <w:pPr>
        <w:ind w:left="68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5432E3"/>
    <w:multiLevelType w:val="hybridMultilevel"/>
    <w:tmpl w:val="9F620C34"/>
    <w:lvl w:ilvl="0" w:tplc="F75ABBB2">
      <w:start w:val="1"/>
      <w:numFmt w:val="decimal"/>
      <w:lvlText w:val="(%1)."/>
      <w:lvlJc w:val="left"/>
      <w:pPr>
        <w:ind w:left="2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60" w:hanging="480"/>
      </w:pPr>
    </w:lvl>
    <w:lvl w:ilvl="2" w:tplc="0409001B" w:tentative="1">
      <w:start w:val="1"/>
      <w:numFmt w:val="lowerRoman"/>
      <w:lvlText w:val="%3."/>
      <w:lvlJc w:val="right"/>
      <w:pPr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ind w:left="6320" w:hanging="480"/>
      </w:pPr>
    </w:lvl>
  </w:abstractNum>
  <w:abstractNum w:abstractNumId="4">
    <w:nsid w:val="3C413BD6"/>
    <w:multiLevelType w:val="hybridMultilevel"/>
    <w:tmpl w:val="09545AC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>
    <w:nsid w:val="66D82E24"/>
    <w:multiLevelType w:val="hybridMultilevel"/>
    <w:tmpl w:val="9F620C34"/>
    <w:lvl w:ilvl="0" w:tplc="F75ABBB2">
      <w:start w:val="1"/>
      <w:numFmt w:val="decimal"/>
      <w:lvlText w:val="(%1)."/>
      <w:lvlJc w:val="left"/>
      <w:pPr>
        <w:ind w:left="2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60" w:hanging="480"/>
      </w:pPr>
    </w:lvl>
    <w:lvl w:ilvl="2" w:tplc="0409001B" w:tentative="1">
      <w:start w:val="1"/>
      <w:numFmt w:val="lowerRoman"/>
      <w:lvlText w:val="%3."/>
      <w:lvlJc w:val="right"/>
      <w:pPr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ind w:left="6320" w:hanging="480"/>
      </w:pPr>
    </w:lvl>
  </w:abstractNum>
  <w:abstractNum w:abstractNumId="6">
    <w:nsid w:val="7565700D"/>
    <w:multiLevelType w:val="hybridMultilevel"/>
    <w:tmpl w:val="CA36346E"/>
    <w:lvl w:ilvl="0" w:tplc="F75ABBB2">
      <w:start w:val="1"/>
      <w:numFmt w:val="decimal"/>
      <w:lvlText w:val="(%1)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08"/>
    <w:rsid w:val="00024001"/>
    <w:rsid w:val="000868BF"/>
    <w:rsid w:val="000A005A"/>
    <w:rsid w:val="00213B7E"/>
    <w:rsid w:val="00583FFB"/>
    <w:rsid w:val="006E420E"/>
    <w:rsid w:val="00751D5C"/>
    <w:rsid w:val="008402B4"/>
    <w:rsid w:val="008D1208"/>
    <w:rsid w:val="009F362A"/>
    <w:rsid w:val="00B00EB7"/>
    <w:rsid w:val="00BF2D6C"/>
    <w:rsid w:val="00E147D7"/>
    <w:rsid w:val="00E9170A"/>
    <w:rsid w:val="00F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120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8D1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rsid w:val="008D1208"/>
    <w:rPr>
      <w:rFonts w:ascii="Calibri" w:eastAsia="新細明體" w:hAnsi="Calibri" w:cs="Times New Roman"/>
      <w:sz w:val="20"/>
      <w:szCs w:val="20"/>
    </w:rPr>
  </w:style>
  <w:style w:type="paragraph" w:customStyle="1" w:styleId="a">
    <w:name w:val="小節"/>
    <w:basedOn w:val="a6"/>
    <w:link w:val="a7"/>
    <w:qFormat/>
    <w:rsid w:val="008D1208"/>
    <w:pPr>
      <w:widowControl/>
      <w:numPr>
        <w:numId w:val="1"/>
      </w:numPr>
      <w:ind w:leftChars="0" w:left="0"/>
      <w:contextualSpacing/>
    </w:pPr>
    <w:rPr>
      <w:rFonts w:ascii="微軟正黑體" w:eastAsia="微軟正黑體" w:hAnsi="微軟正黑體"/>
      <w:b/>
      <w:kern w:val="0"/>
      <w:sz w:val="32"/>
      <w:lang w:val="x-none" w:eastAsia="en-US" w:bidi="en-US"/>
    </w:rPr>
  </w:style>
  <w:style w:type="character" w:customStyle="1" w:styleId="a7">
    <w:name w:val="小節 字元"/>
    <w:link w:val="a"/>
    <w:rsid w:val="008D1208"/>
    <w:rPr>
      <w:rFonts w:ascii="微軟正黑體" w:eastAsia="微軟正黑體" w:hAnsi="微軟正黑體" w:cs="Times New Roman"/>
      <w:b/>
      <w:kern w:val="0"/>
      <w:sz w:val="32"/>
      <w:lang w:val="x-none" w:eastAsia="en-US" w:bidi="en-US"/>
    </w:rPr>
  </w:style>
  <w:style w:type="paragraph" w:styleId="a6">
    <w:name w:val="List Paragraph"/>
    <w:basedOn w:val="a0"/>
    <w:link w:val="a8"/>
    <w:uiPriority w:val="34"/>
    <w:qFormat/>
    <w:rsid w:val="008D1208"/>
    <w:pPr>
      <w:ind w:leftChars="200" w:left="480"/>
    </w:pPr>
  </w:style>
  <w:style w:type="character" w:customStyle="1" w:styleId="a8">
    <w:name w:val="清單段落 字元"/>
    <w:link w:val="a6"/>
    <w:uiPriority w:val="34"/>
    <w:rsid w:val="008D1208"/>
    <w:rPr>
      <w:rFonts w:ascii="Calibri" w:eastAsia="新細明體" w:hAnsi="Calibri" w:cs="Times New Roman"/>
    </w:rPr>
  </w:style>
  <w:style w:type="paragraph" w:styleId="a9">
    <w:name w:val="header"/>
    <w:basedOn w:val="a0"/>
    <w:link w:val="aa"/>
    <w:uiPriority w:val="99"/>
    <w:unhideWhenUsed/>
    <w:rsid w:val="008D1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8D1208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B0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B00E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120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8D1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rsid w:val="008D1208"/>
    <w:rPr>
      <w:rFonts w:ascii="Calibri" w:eastAsia="新細明體" w:hAnsi="Calibri" w:cs="Times New Roman"/>
      <w:sz w:val="20"/>
      <w:szCs w:val="20"/>
    </w:rPr>
  </w:style>
  <w:style w:type="paragraph" w:customStyle="1" w:styleId="a">
    <w:name w:val="小節"/>
    <w:basedOn w:val="a6"/>
    <w:link w:val="a7"/>
    <w:qFormat/>
    <w:rsid w:val="008D1208"/>
    <w:pPr>
      <w:widowControl/>
      <w:numPr>
        <w:numId w:val="1"/>
      </w:numPr>
      <w:ind w:leftChars="0" w:left="0"/>
      <w:contextualSpacing/>
    </w:pPr>
    <w:rPr>
      <w:rFonts w:ascii="微軟正黑體" w:eastAsia="微軟正黑體" w:hAnsi="微軟正黑體"/>
      <w:b/>
      <w:kern w:val="0"/>
      <w:sz w:val="32"/>
      <w:lang w:val="x-none" w:eastAsia="en-US" w:bidi="en-US"/>
    </w:rPr>
  </w:style>
  <w:style w:type="character" w:customStyle="1" w:styleId="a7">
    <w:name w:val="小節 字元"/>
    <w:link w:val="a"/>
    <w:rsid w:val="008D1208"/>
    <w:rPr>
      <w:rFonts w:ascii="微軟正黑體" w:eastAsia="微軟正黑體" w:hAnsi="微軟正黑體" w:cs="Times New Roman"/>
      <w:b/>
      <w:kern w:val="0"/>
      <w:sz w:val="32"/>
      <w:lang w:val="x-none" w:eastAsia="en-US" w:bidi="en-US"/>
    </w:rPr>
  </w:style>
  <w:style w:type="paragraph" w:styleId="a6">
    <w:name w:val="List Paragraph"/>
    <w:basedOn w:val="a0"/>
    <w:link w:val="a8"/>
    <w:uiPriority w:val="34"/>
    <w:qFormat/>
    <w:rsid w:val="008D1208"/>
    <w:pPr>
      <w:ind w:leftChars="200" w:left="480"/>
    </w:pPr>
  </w:style>
  <w:style w:type="character" w:customStyle="1" w:styleId="a8">
    <w:name w:val="清單段落 字元"/>
    <w:link w:val="a6"/>
    <w:uiPriority w:val="34"/>
    <w:rsid w:val="008D1208"/>
    <w:rPr>
      <w:rFonts w:ascii="Calibri" w:eastAsia="新細明體" w:hAnsi="Calibri" w:cs="Times New Roman"/>
    </w:rPr>
  </w:style>
  <w:style w:type="paragraph" w:styleId="a9">
    <w:name w:val="header"/>
    <w:basedOn w:val="a0"/>
    <w:link w:val="aa"/>
    <w:uiPriority w:val="99"/>
    <w:unhideWhenUsed/>
    <w:rsid w:val="008D1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8D1208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B0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B00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</Words>
  <Characters>954</Characters>
  <Application>Microsoft Office Word</Application>
  <DocSecurity>0</DocSecurity>
  <Lines>7</Lines>
  <Paragraphs>2</Paragraphs>
  <ScaleCrop>false</ScaleCrop>
  <Company>cecm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Shanlee</dc:creator>
  <cp:lastModifiedBy>cecm-peggy</cp:lastModifiedBy>
  <cp:revision>3</cp:revision>
  <dcterms:created xsi:type="dcterms:W3CDTF">2016-01-28T09:17:00Z</dcterms:created>
  <dcterms:modified xsi:type="dcterms:W3CDTF">2016-01-28T09:19:00Z</dcterms:modified>
</cp:coreProperties>
</file>