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08" w:rsidRPr="00FC12AC" w:rsidRDefault="008D1208" w:rsidP="008D1208">
      <w:pPr>
        <w:overflowPunct w:val="0"/>
        <w:adjustRightInd w:val="0"/>
        <w:snapToGrid w:val="0"/>
        <w:jc w:val="center"/>
        <w:textAlignment w:val="baseline"/>
        <w:rPr>
          <w:rFonts w:ascii="Times New Roman" w:eastAsia="標楷體" w:hAnsi="Times New Roman"/>
          <w:b/>
          <w:kern w:val="0"/>
          <w:sz w:val="36"/>
          <w:szCs w:val="40"/>
        </w:rPr>
      </w:pP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105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年基隆市智慧節電計畫「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”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基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”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優節電競賽」</w:t>
      </w:r>
    </w:p>
    <w:p w:rsidR="008D1208" w:rsidRPr="00FC12AC" w:rsidRDefault="008D1208" w:rsidP="008D1208">
      <w:pPr>
        <w:overflowPunct w:val="0"/>
        <w:adjustRightInd w:val="0"/>
        <w:snapToGrid w:val="0"/>
        <w:jc w:val="center"/>
        <w:textAlignment w:val="baseline"/>
        <w:rPr>
          <w:rFonts w:ascii="Times New Roman" w:eastAsia="標楷體" w:hAnsi="Times New Roman"/>
          <w:b/>
          <w:kern w:val="0"/>
          <w:sz w:val="26"/>
          <w:szCs w:val="20"/>
        </w:rPr>
      </w:pP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社區報名暨同意表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709"/>
        <w:gridCol w:w="360"/>
        <w:gridCol w:w="361"/>
        <w:gridCol w:w="361"/>
        <w:gridCol w:w="361"/>
        <w:gridCol w:w="361"/>
        <w:gridCol w:w="360"/>
        <w:gridCol w:w="361"/>
        <w:gridCol w:w="355"/>
        <w:gridCol w:w="6"/>
        <w:gridCol w:w="361"/>
        <w:gridCol w:w="64"/>
        <w:gridCol w:w="297"/>
        <w:gridCol w:w="167"/>
        <w:gridCol w:w="194"/>
        <w:gridCol w:w="1417"/>
        <w:gridCol w:w="1754"/>
      </w:tblGrid>
      <w:tr w:rsidR="008D1208" w:rsidRPr="00FC12AC" w:rsidTr="00B27D2E">
        <w:trPr>
          <w:trHeight w:val="680"/>
          <w:jc w:val="center"/>
        </w:trPr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365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免填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團名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代表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社區名稱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社區地址</w:t>
            </w:r>
          </w:p>
        </w:tc>
        <w:tc>
          <w:tcPr>
            <w:tcW w:w="7849" w:type="dxa"/>
            <w:gridSpan w:val="17"/>
            <w:shd w:val="clear" w:color="auto" w:fill="auto"/>
          </w:tcPr>
          <w:p w:rsidR="008D1208" w:rsidRPr="00AE73F2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3F2">
              <w:rPr>
                <w:rFonts w:ascii="標楷體" w:eastAsia="標楷體" w:hAnsi="標楷體"/>
                <w:kern w:val="0"/>
                <w:sz w:val="28"/>
                <w:szCs w:val="28"/>
              </w:rPr>
              <w:t>□□□-□□</w:t>
            </w: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聯絡人姓名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AE73F2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  <w:sz w:val="40"/>
                <w:szCs w:val="40"/>
              </w:rPr>
            </w:pP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聯絡人地址</w:t>
            </w:r>
          </w:p>
        </w:tc>
        <w:tc>
          <w:tcPr>
            <w:tcW w:w="7849" w:type="dxa"/>
            <w:gridSpan w:val="17"/>
            <w:shd w:val="clear" w:color="auto" w:fill="auto"/>
          </w:tcPr>
          <w:p w:rsidR="008D1208" w:rsidRPr="00AE73F2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3F2">
              <w:rPr>
                <w:rFonts w:ascii="標楷體" w:eastAsia="標楷體" w:hAnsi="標楷體"/>
                <w:kern w:val="0"/>
                <w:sz w:val="28"/>
                <w:szCs w:val="28"/>
              </w:rPr>
              <w:t>□□□-□□</w:t>
            </w: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020" w:type="dxa"/>
            <w:gridSpan w:val="1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/>
                <w:kern w:val="0"/>
                <w:sz w:val="40"/>
                <w:szCs w:val="40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3829" w:type="dxa"/>
            <w:gridSpan w:val="5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手機：</w:t>
            </w: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無者免填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567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節電量統計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序</w:t>
            </w:r>
          </w:p>
        </w:tc>
        <w:tc>
          <w:tcPr>
            <w:tcW w:w="3969" w:type="dxa"/>
            <w:gridSpan w:val="14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節電度數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合計</w:t>
            </w:r>
          </w:p>
        </w:tc>
      </w:tr>
      <w:tr w:rsidR="008D1208" w:rsidRPr="00FC12AC" w:rsidTr="00B27D2E">
        <w:trPr>
          <w:trHeight w:val="454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Cs w:val="5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填寫總節電度數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454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Cs w:val="5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</w:tr>
      <w:tr w:rsidR="008D1208" w:rsidRPr="00FC12AC" w:rsidTr="00B27D2E">
        <w:trPr>
          <w:trHeight w:val="454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Cs w:val="5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</w:tr>
      <w:tr w:rsidR="008D1208" w:rsidRPr="00FC12AC" w:rsidTr="00B27D2E">
        <w:trPr>
          <w:trHeight w:val="454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Cs w:val="5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</w:tr>
      <w:tr w:rsidR="008D1208" w:rsidRPr="00FC12AC" w:rsidTr="00B27D2E">
        <w:trPr>
          <w:trHeight w:val="454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  <w:r w:rsidRPr="00FC12AC">
              <w:rPr>
                <w:rFonts w:ascii="Times New Roman" w:eastAsia="標楷體" w:hAnsi="Times New Roman"/>
                <w:kern w:val="0"/>
                <w:szCs w:val="5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50"/>
              </w:rPr>
            </w:pPr>
          </w:p>
        </w:tc>
      </w:tr>
      <w:tr w:rsidR="008D1208" w:rsidRPr="00FC12AC" w:rsidTr="00B27D2E">
        <w:trPr>
          <w:trHeight w:val="56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E73F2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團員</w:t>
            </w:r>
            <w:r w:rsidRPr="0074428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電費通知及收據</w:t>
            </w:r>
          </w:p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132" w:left="317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(105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年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105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月所收到任一期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電費通知及收據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567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8D1208" w:rsidRPr="00FD61A3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D61A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用戶與聯絡人不同其檢附相關證明文件</w:t>
            </w:r>
          </w:p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D61A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Pr="00FD61A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請勾選</w:t>
            </w:r>
            <w:r w:rsidRPr="00FD61A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E73F2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居住關係證明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非住戶所有人請檢附身份證明、戶口名簿等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567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E73F2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房屋租賃契約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非住戶所有人請檢附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721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849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E73F2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其它</w:t>
            </w:r>
          </w:p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　　　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_______________________________________________</w:t>
            </w: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9747" w:type="dxa"/>
            <w:gridSpan w:val="18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C1D7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若經查不符合資格，不屬於家庭用電者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非住宅使用包含機關、學校、服務業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公司行號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及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出租辦公使用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…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等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)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，經查證屬實，將逕行取消活動得獎資格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，本人切結同意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請務必打勾確認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624"/>
          <w:jc w:val="center"/>
        </w:trPr>
        <w:tc>
          <w:tcPr>
            <w:tcW w:w="9747" w:type="dxa"/>
            <w:gridSpan w:val="18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96" w:hangingChars="102" w:hanging="286"/>
              <w:textAlignment w:val="baseline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C1D7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已詳閱注意事項說明，並同意授權基隆市政府向台灣電力股份有限公司查詢用戶電力資料，並願意遵守相關稅法規定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，</w:t>
            </w:r>
            <w:r w:rsidRPr="00234A76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本人切結同意。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請務必打勾確認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8D1208" w:rsidRPr="00FC12AC" w:rsidRDefault="008D1208" w:rsidP="008D1208">
      <w:pPr>
        <w:tabs>
          <w:tab w:val="left" w:pos="567"/>
        </w:tabs>
        <w:overflowPunct w:val="0"/>
        <w:adjustRightInd w:val="0"/>
        <w:snapToGrid w:val="0"/>
        <w:spacing w:line="0" w:lineRule="atLeast"/>
        <w:jc w:val="center"/>
        <w:textAlignment w:val="baseline"/>
        <w:rPr>
          <w:rFonts w:ascii="Times New Roman" w:eastAsia="標楷體" w:hAnsi="Times New Roman"/>
          <w:b/>
          <w:kern w:val="0"/>
          <w:sz w:val="28"/>
          <w:szCs w:val="28"/>
        </w:rPr>
        <w:sectPr w:rsidR="008D1208" w:rsidRPr="00FC12AC" w:rsidSect="008D496A">
          <w:footerReference w:type="default" r:id="rId8"/>
          <w:pgSz w:w="11906" w:h="16838"/>
          <w:pgMar w:top="1134" w:right="1134" w:bottom="567" w:left="1134" w:header="850" w:footer="567" w:gutter="0"/>
          <w:pgNumType w:start="1"/>
          <w:cols w:space="425"/>
          <w:docGrid w:type="lines" w:linePitch="360"/>
        </w:sectPr>
      </w:pPr>
      <w:r w:rsidRPr="00FC12AC">
        <w:rPr>
          <w:rFonts w:ascii="Times New Roman" w:eastAsia="標楷體" w:hAnsi="Times New Roman"/>
          <w:b/>
          <w:kern w:val="0"/>
          <w:sz w:val="28"/>
          <w:szCs w:val="28"/>
        </w:rPr>
        <w:t>(</w:t>
      </w:r>
      <w:r w:rsidRPr="00FC12AC">
        <w:rPr>
          <w:rFonts w:ascii="Times New Roman" w:eastAsia="標楷體" w:hAnsi="Times New Roman"/>
          <w:b/>
          <w:kern w:val="0"/>
          <w:sz w:val="28"/>
          <w:szCs w:val="28"/>
        </w:rPr>
        <w:t>背面尚有注意事項</w:t>
      </w:r>
      <w:r w:rsidRPr="00FC12AC">
        <w:rPr>
          <w:rFonts w:ascii="Times New Roman" w:eastAsia="標楷體" w:hAnsi="Times New Roman"/>
          <w:b/>
          <w:kern w:val="0"/>
          <w:sz w:val="28"/>
          <w:szCs w:val="28"/>
        </w:rPr>
        <w:t>)</w:t>
      </w:r>
    </w:p>
    <w:p w:rsidR="008D1208" w:rsidRPr="00FC12AC" w:rsidRDefault="008D1208" w:rsidP="008D1208">
      <w:pPr>
        <w:overflowPunct w:val="0"/>
        <w:adjustRightInd w:val="0"/>
        <w:snapToGrid w:val="0"/>
        <w:spacing w:beforeLines="100" w:before="360"/>
        <w:jc w:val="center"/>
        <w:textAlignment w:val="baseline"/>
        <w:rPr>
          <w:rFonts w:ascii="Times New Roman" w:eastAsia="標楷體" w:hAnsi="Times New Roman"/>
          <w:b/>
          <w:kern w:val="0"/>
          <w:sz w:val="48"/>
          <w:szCs w:val="40"/>
        </w:rPr>
      </w:pPr>
      <w:r>
        <w:rPr>
          <w:rFonts w:ascii="標楷體" w:eastAsia="標楷體" w:hAnsi="標楷體" w:hint="eastAsia"/>
          <w:b/>
          <w:kern w:val="0"/>
          <w:sz w:val="36"/>
          <w:szCs w:val="28"/>
        </w:rPr>
        <w:lastRenderedPageBreak/>
        <w:t>＜＜</w:t>
      </w:r>
      <w:r w:rsidRPr="00FC12AC">
        <w:rPr>
          <w:rFonts w:ascii="Times New Roman" w:eastAsia="標楷體" w:hAnsi="Times New Roman"/>
          <w:b/>
          <w:kern w:val="0"/>
          <w:sz w:val="36"/>
          <w:szCs w:val="28"/>
        </w:rPr>
        <w:t>注意事項</w:t>
      </w:r>
      <w:r>
        <w:rPr>
          <w:rFonts w:ascii="標楷體" w:eastAsia="標楷體" w:hAnsi="標楷體" w:hint="eastAsia"/>
          <w:b/>
          <w:kern w:val="0"/>
          <w:sz w:val="36"/>
          <w:szCs w:val="28"/>
        </w:rPr>
        <w:t>＞＞</w:t>
      </w:r>
    </w:p>
    <w:p w:rsidR="008D1208" w:rsidRPr="00FC12AC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用電地址需位於</w:t>
      </w:r>
      <w:r w:rsidRPr="00FC12AC">
        <w:rPr>
          <w:rFonts w:ascii="Times New Roman" w:eastAsia="標楷體" w:hAnsi="Times New Roman"/>
          <w:b/>
          <w:i/>
          <w:kern w:val="0"/>
          <w:sz w:val="32"/>
          <w:szCs w:val="32"/>
          <w:u w:val="single"/>
        </w:rPr>
        <w:t>基隆市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轄內，且為</w:t>
      </w:r>
      <w:r w:rsidRPr="00FC12AC">
        <w:rPr>
          <w:rFonts w:ascii="Times New Roman" w:eastAsia="標楷體" w:hAnsi="Times New Roman"/>
          <w:b/>
          <w:i/>
          <w:kern w:val="0"/>
          <w:sz w:val="32"/>
          <w:szCs w:val="32"/>
          <w:u w:val="single"/>
        </w:rPr>
        <w:t>表燈非營業用戶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。</w:t>
      </w:r>
    </w:p>
    <w:p w:rsidR="008D1208" w:rsidRPr="00FC12AC" w:rsidRDefault="008D1208" w:rsidP="008D1208">
      <w:pPr>
        <w:overflowPunct w:val="0"/>
        <w:adjustRightInd w:val="0"/>
        <w:snapToGrid w:val="0"/>
        <w:spacing w:beforeLines="50" w:before="180" w:afterLines="50" w:after="180"/>
        <w:ind w:left="426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823B6A">
        <w:rPr>
          <w:rFonts w:ascii="Times New Roman" w:eastAsia="標楷體" w:hAnsi="Times New Roman" w:hint="eastAsia"/>
          <w:kern w:val="0"/>
          <w:sz w:val="32"/>
          <w:szCs w:val="32"/>
        </w:rPr>
        <w:t>備註：機關、學校、服務業、公司行號或出租辦公使用…等</w:t>
      </w:r>
      <w:r w:rsidRPr="00823B6A">
        <w:rPr>
          <w:rFonts w:ascii="Times New Roman" w:eastAsia="標楷體" w:hAnsi="Times New Roman" w:hint="eastAsia"/>
          <w:kern w:val="0"/>
          <w:sz w:val="32"/>
          <w:szCs w:val="32"/>
        </w:rPr>
        <w:t>)</w:t>
      </w:r>
      <w:r w:rsidRPr="00823B6A">
        <w:rPr>
          <w:rFonts w:ascii="Times New Roman" w:eastAsia="標楷體" w:hAnsi="Times New Roman" w:hint="eastAsia"/>
          <w:kern w:val="0"/>
          <w:sz w:val="32"/>
          <w:szCs w:val="32"/>
        </w:rPr>
        <w:t>，若不屬於家庭用電者，經查屬實，將取消本活動資格。</w:t>
      </w:r>
    </w:p>
    <w:p w:rsidR="008D1208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為避免空戶或無人使用，基本電費單使用度數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(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計費周期為兩個月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)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至少需達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80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度。一般非空戶無人居住者，日常使用皆會超過底度用電。</w:t>
      </w:r>
    </w:p>
    <w:p w:rsidR="008D1208" w:rsidRPr="007D526A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7D526A">
        <w:rPr>
          <w:rFonts w:ascii="Times New Roman" w:eastAsia="標楷體" w:hAnsi="Times New Roman"/>
          <w:kern w:val="0"/>
          <w:sz w:val="32"/>
          <w:szCs w:val="32"/>
        </w:rPr>
        <w:t>召集社區內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5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戶</w:t>
      </w:r>
      <w:r w:rsidRPr="007D526A">
        <w:rPr>
          <w:rFonts w:ascii="Times New Roman" w:eastAsia="標楷體" w:hAnsi="Times New Roman" w:hint="eastAsia"/>
          <w:kern w:val="0"/>
          <w:sz w:val="32"/>
          <w:szCs w:val="32"/>
        </w:rPr>
        <w:t>為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團員</w:t>
      </w:r>
      <w:r w:rsidRPr="007D526A">
        <w:rPr>
          <w:rFonts w:ascii="Times New Roman" w:eastAsia="標楷體" w:hAnsi="Times New Roman" w:hint="eastAsia"/>
          <w:kern w:val="0"/>
          <w:sz w:val="32"/>
          <w:szCs w:val="32"/>
        </w:rPr>
        <w:t>，並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推派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1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人為代表（每戶僅以單一電號</w:t>
      </w:r>
      <w:r w:rsidRPr="007D526A">
        <w:rPr>
          <w:rFonts w:ascii="Times New Roman" w:eastAsia="標楷體" w:hAnsi="Times New Roman" w:hint="eastAsia"/>
          <w:kern w:val="0"/>
          <w:sz w:val="32"/>
          <w:szCs w:val="32"/>
        </w:rPr>
        <w:t>及單一團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為限）即可組隊，</w:t>
      </w:r>
      <w:r w:rsidRPr="007D526A">
        <w:rPr>
          <w:rFonts w:ascii="Times New Roman" w:eastAsia="標楷體" w:hAnsi="Times New Roman" w:hint="eastAsia"/>
          <w:kern w:val="0"/>
          <w:sz w:val="32"/>
          <w:szCs w:val="32"/>
        </w:rPr>
        <w:t>每一</w:t>
      </w:r>
      <w:r w:rsidRPr="007D526A">
        <w:rPr>
          <w:rFonts w:ascii="Times New Roman" w:eastAsia="標楷體" w:hAnsi="Times New Roman"/>
          <w:kern w:val="0"/>
          <w:sz w:val="32"/>
          <w:szCs w:val="32"/>
        </w:rPr>
        <w:t>社區隊數不限並以所有團員加總之節電量作為評比基準。</w:t>
      </w:r>
    </w:p>
    <w:p w:rsidR="008D1208" w:rsidRPr="00FC12AC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參加者應保證所有填寫或提供資料真實而正確，如有資料不完整、造假或無法聯絡等情況，主辦單位有權取消參與競賽及中獎資格。</w:t>
      </w:r>
    </w:p>
    <w:p w:rsidR="008D1208" w:rsidRPr="00FC12AC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如遇有排序序位相同或其他特殊情形時，主辦單位保留得獎名額及禮券金額異動權利，亦得個別調整獎項授獎名額。</w:t>
      </w:r>
    </w:p>
    <w:p w:rsidR="008D1208" w:rsidRPr="00FC12AC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得獎者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(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團體填代表人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)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應填具領據資料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(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如附表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3)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，並依所得稅法申報所得稅。所得稅法相關說明如下：</w:t>
      </w:r>
    </w:p>
    <w:p w:rsidR="008D1208" w:rsidRPr="00FC12AC" w:rsidRDefault="008D1208" w:rsidP="008D1208">
      <w:pPr>
        <w:overflowPunct w:val="0"/>
        <w:adjustRightInd w:val="0"/>
        <w:snapToGrid w:val="0"/>
        <w:spacing w:beforeLines="50" w:before="180" w:afterLines="50" w:after="180"/>
        <w:ind w:left="336"/>
        <w:textAlignment w:val="baseline"/>
        <w:rPr>
          <w:rFonts w:ascii="Times New Roman" w:eastAsia="標楷體" w:hAnsi="Times New Roman"/>
          <w:kern w:val="0"/>
          <w:sz w:val="28"/>
          <w:szCs w:val="28"/>
        </w:rPr>
      </w:pPr>
      <w:r w:rsidRPr="00FC12AC">
        <w:rPr>
          <w:rFonts w:ascii="Times New Roman" w:eastAsia="標楷體" w:hAnsi="Times New Roman"/>
          <w:kern w:val="0"/>
          <w:sz w:val="28"/>
          <w:szCs w:val="28"/>
        </w:rPr>
        <w:t>依中華民國所得稅法規定：</w:t>
      </w:r>
    </w:p>
    <w:p w:rsidR="008D1208" w:rsidRPr="00FC12AC" w:rsidRDefault="008D1208" w:rsidP="00914EE2">
      <w:pPr>
        <w:pStyle w:val="a6"/>
        <w:numPr>
          <w:ilvl w:val="0"/>
          <w:numId w:val="7"/>
        </w:numPr>
        <w:spacing w:beforeLines="50" w:before="180" w:afterLines="50" w:after="180" w:line="400" w:lineRule="exact"/>
        <w:ind w:leftChars="0" w:left="851" w:hanging="425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FC12AC">
        <w:rPr>
          <w:rFonts w:ascii="Times New Roman" w:eastAsia="標楷體" w:hAnsi="Times New Roman"/>
          <w:kern w:val="0"/>
          <w:sz w:val="28"/>
          <w:szCs w:val="28"/>
        </w:rPr>
        <w:t>得獎獎品或獎金金額價值新臺幣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萬元以上（含），需扣繳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10%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所得稅，外籍人士需扣繳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20%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所得稅。</w:t>
      </w:r>
    </w:p>
    <w:p w:rsidR="008D1208" w:rsidRPr="00FC12AC" w:rsidRDefault="008D1208" w:rsidP="00914EE2">
      <w:pPr>
        <w:pStyle w:val="a6"/>
        <w:numPr>
          <w:ilvl w:val="0"/>
          <w:numId w:val="7"/>
        </w:numPr>
        <w:spacing w:beforeLines="50" w:before="180" w:afterLines="50" w:after="180" w:line="400" w:lineRule="exact"/>
        <w:ind w:leftChars="0" w:left="851" w:hanging="425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FC12AC">
        <w:rPr>
          <w:rFonts w:ascii="Times New Roman" w:eastAsia="標楷體" w:hAnsi="Times New Roman"/>
          <w:kern w:val="0"/>
          <w:sz w:val="28"/>
          <w:szCs w:val="28"/>
        </w:rPr>
        <w:t>獎項金額價值新台幣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1,000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元以上（含），未達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萬元（不含），獎項所得將列入個人年度綜合所得稅申報，且得獎者需依規定填寫並繳交相關收據（如領獎單、勞報單）方可領獎；若不願意配合，則視為自動棄權，不具得獎資格。</w:t>
      </w:r>
    </w:p>
    <w:p w:rsidR="008D1208" w:rsidRPr="00FC12AC" w:rsidRDefault="008D1208" w:rsidP="00914EE2">
      <w:pPr>
        <w:pStyle w:val="a6"/>
        <w:numPr>
          <w:ilvl w:val="0"/>
          <w:numId w:val="7"/>
        </w:numPr>
        <w:spacing w:beforeLines="50" w:before="180" w:afterLines="50" w:after="180" w:line="400" w:lineRule="exact"/>
        <w:ind w:leftChars="0" w:left="851" w:hanging="425"/>
        <w:jc w:val="both"/>
        <w:rPr>
          <w:rFonts w:ascii="Times New Roman" w:eastAsia="標楷體" w:hAnsi="Times New Roman"/>
          <w:kern w:val="0"/>
          <w:sz w:val="28"/>
          <w:szCs w:val="20"/>
        </w:rPr>
      </w:pPr>
      <w:r w:rsidRPr="00FC12AC">
        <w:rPr>
          <w:rFonts w:ascii="Times New Roman" w:eastAsia="標楷體" w:hAnsi="Times New Roman"/>
          <w:kern w:val="0"/>
          <w:sz w:val="28"/>
          <w:szCs w:val="20"/>
        </w:rPr>
        <w:t>相關稅務問題應由得獎者自行負責。</w:t>
      </w:r>
    </w:p>
    <w:p w:rsidR="008D1208" w:rsidRPr="00FC12AC" w:rsidRDefault="008D1208" w:rsidP="008D496A">
      <w:pPr>
        <w:numPr>
          <w:ilvl w:val="0"/>
          <w:numId w:val="6"/>
        </w:numPr>
        <w:overflowPunct w:val="0"/>
        <w:adjustRightInd w:val="0"/>
        <w:snapToGrid w:val="0"/>
        <w:spacing w:beforeLines="50" w:before="180" w:afterLines="50" w:after="180"/>
        <w:ind w:left="284" w:hanging="33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主辦單位保有修改及終止本活動之權利，如有變更以本府網站最新公告為準。</w:t>
      </w:r>
    </w:p>
    <w:p w:rsidR="008D1208" w:rsidRPr="00FC12AC" w:rsidRDefault="008D1208" w:rsidP="008D1208">
      <w:pPr>
        <w:tabs>
          <w:tab w:val="left" w:pos="567"/>
        </w:tabs>
        <w:overflowPunct w:val="0"/>
        <w:adjustRightInd w:val="0"/>
        <w:snapToGrid w:val="0"/>
        <w:spacing w:line="0" w:lineRule="atLeast"/>
        <w:textAlignment w:val="baseline"/>
        <w:rPr>
          <w:rFonts w:ascii="Times New Roman" w:eastAsia="標楷體" w:hAnsi="Times New Roman"/>
          <w:b/>
          <w:sz w:val="32"/>
          <w:szCs w:val="32"/>
        </w:rPr>
      </w:pPr>
    </w:p>
    <w:p w:rsidR="008D1208" w:rsidRPr="00914EE2" w:rsidRDefault="008D1208" w:rsidP="008D1208">
      <w:pPr>
        <w:tabs>
          <w:tab w:val="left" w:pos="567"/>
        </w:tabs>
        <w:overflowPunct w:val="0"/>
        <w:adjustRightInd w:val="0"/>
        <w:snapToGrid w:val="0"/>
        <w:spacing w:line="0" w:lineRule="atLeast"/>
        <w:jc w:val="center"/>
        <w:textAlignment w:val="baseline"/>
        <w:rPr>
          <w:rFonts w:ascii="Times New Roman" w:eastAsia="標楷體" w:hAnsi="Times New Roman"/>
          <w:b/>
          <w:sz w:val="32"/>
          <w:szCs w:val="32"/>
        </w:rPr>
        <w:sectPr w:rsidR="008D1208" w:rsidRPr="00914EE2" w:rsidSect="008D496A">
          <w:pgSz w:w="11906" w:h="16838"/>
          <w:pgMar w:top="1134" w:right="1134" w:bottom="851" w:left="1134" w:header="851" w:footer="567" w:gutter="0"/>
          <w:cols w:space="425"/>
          <w:docGrid w:type="lines" w:linePitch="360"/>
        </w:sectPr>
      </w:pPr>
    </w:p>
    <w:p w:rsidR="008D1208" w:rsidRPr="00FC12AC" w:rsidRDefault="008D1208" w:rsidP="008D1208">
      <w:pPr>
        <w:tabs>
          <w:tab w:val="left" w:pos="567"/>
        </w:tabs>
        <w:overflowPunct w:val="0"/>
        <w:adjustRightInd w:val="0"/>
        <w:snapToGrid w:val="0"/>
        <w:spacing w:before="240" w:line="288" w:lineRule="auto"/>
        <w:jc w:val="center"/>
        <w:textAlignment w:val="baseline"/>
        <w:rPr>
          <w:rFonts w:ascii="Times New Roman" w:eastAsia="標楷體" w:hAnsi="Times New Roman"/>
          <w:b/>
          <w:kern w:val="0"/>
          <w:sz w:val="36"/>
          <w:szCs w:val="40"/>
        </w:rPr>
      </w:pPr>
      <w:r w:rsidRPr="00FC12AC"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1055370</wp:posOffset>
            </wp:positionV>
            <wp:extent cx="5848350" cy="5486400"/>
            <wp:effectExtent l="19050" t="19050" r="19050" b="19050"/>
            <wp:wrapTight wrapText="bothSides">
              <wp:wrapPolygon edited="0">
                <wp:start x="-70" y="-75"/>
                <wp:lineTo x="-70" y="21600"/>
                <wp:lineTo x="21600" y="21600"/>
                <wp:lineTo x="21600" y="-75"/>
                <wp:lineTo x="-70" y="-75"/>
              </wp:wrapPolygon>
            </wp:wrapTight>
            <wp:docPr id="1" name="圖片 1" descr="C:\Users\asus112\Desktop\基隆家庭節電－電費單參考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87" descr="C:\Users\asus112\Desktop\基隆家庭節電－電費單參考２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8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2A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53340</wp:posOffset>
                </wp:positionV>
                <wp:extent cx="659765" cy="294640"/>
                <wp:effectExtent l="0" t="0" r="26035" b="10160"/>
                <wp:wrapNone/>
                <wp:docPr id="7178" name="文字方塊 7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08" w:rsidRPr="006861AB" w:rsidRDefault="008D1208" w:rsidP="008D1208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861AB"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r w:rsidRPr="006861AB"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178" o:spid="_x0000_s1026" type="#_x0000_t202" style="position:absolute;left:0;text-align:left;margin-left:-1.4pt;margin-top:4.2pt;width:51.9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">
                <v:textbox>
                  <w:txbxContent>
                    <w:p w:rsidR="008D1208" w:rsidRPr="006861AB" w:rsidRDefault="008D1208" w:rsidP="008D1208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6861AB">
                        <w:rPr>
                          <w:rFonts w:ascii="Times New Roman" w:eastAsia="標楷體" w:hAnsi="Times New Roman"/>
                        </w:rPr>
                        <w:t>附表</w:t>
                      </w:r>
                      <w:r w:rsidRPr="006861AB">
                        <w:rPr>
                          <w:rFonts w:ascii="Times New Roman" w:eastAsia="標楷體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D1208" w:rsidRPr="00FC12AC" w:rsidRDefault="008D1208" w:rsidP="008D1208">
      <w:pPr>
        <w:tabs>
          <w:tab w:val="left" w:pos="567"/>
        </w:tabs>
        <w:overflowPunct w:val="0"/>
        <w:adjustRightInd w:val="0"/>
        <w:snapToGrid w:val="0"/>
        <w:spacing w:before="240" w:line="288" w:lineRule="auto"/>
        <w:jc w:val="center"/>
        <w:textAlignment w:val="baseline"/>
        <w:rPr>
          <w:rFonts w:ascii="Times New Roman" w:eastAsia="標楷體" w:hAnsi="Times New Roman"/>
          <w:b/>
          <w:kern w:val="0"/>
          <w:sz w:val="36"/>
          <w:szCs w:val="40"/>
        </w:rPr>
      </w:pP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「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”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基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”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優節電競賽」電費帳單參考示意圖</w:t>
      </w:r>
    </w:p>
    <w:p w:rsidR="008D1208" w:rsidRPr="008D496A" w:rsidRDefault="008D1208" w:rsidP="008D496A">
      <w:pPr>
        <w:tabs>
          <w:tab w:val="left" w:pos="567"/>
        </w:tabs>
        <w:overflowPunct w:val="0"/>
        <w:adjustRightInd w:val="0"/>
        <w:snapToGrid w:val="0"/>
        <w:textAlignment w:val="baseline"/>
        <w:rPr>
          <w:rFonts w:ascii="Times New Roman" w:eastAsia="標楷體" w:hAnsi="Times New Roman"/>
          <w:b/>
          <w:kern w:val="0"/>
          <w:sz w:val="36"/>
          <w:szCs w:val="40"/>
        </w:rPr>
      </w:pPr>
    </w:p>
    <w:sectPr w:rsidR="008D1208" w:rsidRPr="008D496A" w:rsidSect="008D1208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4C" w:rsidRDefault="0052304C" w:rsidP="008D1208">
      <w:r>
        <w:separator/>
      </w:r>
    </w:p>
  </w:endnote>
  <w:endnote w:type="continuationSeparator" w:id="0">
    <w:p w:rsidR="0052304C" w:rsidRDefault="0052304C" w:rsidP="008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08" w:rsidRPr="008D1208" w:rsidRDefault="008D1208" w:rsidP="004D5A18">
    <w:pPr>
      <w:pStyle w:val="a4"/>
      <w:pBdr>
        <w:top w:val="thinThickSmallGap" w:sz="24" w:space="1" w:color="622423"/>
      </w:pBdr>
      <w:jc w:val="center"/>
      <w:rPr>
        <w:rFonts w:ascii="Times New Roman" w:eastAsia="標楷體" w:hAnsi="Times New Roman"/>
        <w:b/>
      </w:rPr>
    </w:pPr>
    <w:r w:rsidRPr="008D1208">
      <w:rPr>
        <w:rFonts w:ascii="Times New Roman" w:eastAsia="標楷體" w:hAnsi="Times New Roman"/>
        <w:b/>
      </w:rPr>
      <w:t>附表</w:t>
    </w:r>
    <w:r>
      <w:rPr>
        <w:rFonts w:ascii="Times New Roman" w:eastAsia="標楷體" w:hAnsi="Times New Roman"/>
        <w:b/>
      </w:rPr>
      <w:t>1-</w:t>
    </w:r>
    <w:r>
      <w:rPr>
        <w:rFonts w:ascii="Times New Roman" w:eastAsia="標楷體" w:hAnsi="Times New Roman" w:hint="eastAsia"/>
        <w:b/>
      </w:rPr>
      <w:t>2</w:t>
    </w:r>
    <w:r w:rsidRPr="008D1208">
      <w:rPr>
        <w:rFonts w:ascii="Times New Roman" w:eastAsia="標楷體" w:hAnsi="Times New Roman"/>
        <w:b/>
      </w:rPr>
      <w:t xml:space="preserve">　第</w:t>
    </w:r>
    <w:r w:rsidRPr="008D1208">
      <w:rPr>
        <w:rFonts w:ascii="Times New Roman" w:eastAsia="標楷體" w:hAnsi="Times New Roman"/>
        <w:b/>
      </w:rPr>
      <w:fldChar w:fldCharType="begin"/>
    </w:r>
    <w:r w:rsidRPr="008D1208">
      <w:rPr>
        <w:rFonts w:ascii="Times New Roman" w:eastAsia="標楷體" w:hAnsi="Times New Roman"/>
        <w:b/>
      </w:rPr>
      <w:instrText>PAGE   \* MERGEFORMAT</w:instrText>
    </w:r>
    <w:r w:rsidRPr="008D1208">
      <w:rPr>
        <w:rFonts w:ascii="Times New Roman" w:eastAsia="標楷體" w:hAnsi="Times New Roman"/>
        <w:b/>
      </w:rPr>
      <w:fldChar w:fldCharType="separate"/>
    </w:r>
    <w:r w:rsidR="0052304C" w:rsidRPr="0052304C">
      <w:rPr>
        <w:rFonts w:ascii="Times New Roman" w:eastAsia="標楷體" w:hAnsi="Times New Roman"/>
        <w:b/>
        <w:noProof/>
        <w:lang w:val="zh-TW"/>
      </w:rPr>
      <w:t>1</w:t>
    </w:r>
    <w:r w:rsidRPr="008D1208">
      <w:rPr>
        <w:rFonts w:ascii="Times New Roman" w:eastAsia="標楷體" w:hAnsi="Times New Roman"/>
        <w:b/>
      </w:rPr>
      <w:fldChar w:fldCharType="end"/>
    </w:r>
    <w:r>
      <w:rPr>
        <w:rFonts w:ascii="Times New Roman" w:eastAsia="標楷體" w:hAnsi="Times New Roman" w:hint="eastAsia"/>
        <w:b/>
      </w:rPr>
      <w:t>/2</w:t>
    </w:r>
    <w:r w:rsidRPr="008D1208">
      <w:rPr>
        <w:rFonts w:ascii="Times New Roman" w:eastAsia="標楷體" w:hAnsi="Times New Roman"/>
        <w:b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08" w:rsidRPr="008D1208" w:rsidRDefault="008D1208" w:rsidP="004D5A18">
    <w:pPr>
      <w:pStyle w:val="a4"/>
      <w:pBdr>
        <w:top w:val="thinThickSmallGap" w:sz="24" w:space="1" w:color="622423"/>
      </w:pBdr>
      <w:jc w:val="center"/>
      <w:rPr>
        <w:rFonts w:ascii="Times New Roman" w:eastAsia="標楷體" w:hAnsi="Times New Roman"/>
        <w:b/>
      </w:rPr>
    </w:pPr>
    <w:r w:rsidRPr="008D1208">
      <w:rPr>
        <w:rFonts w:ascii="Times New Roman" w:eastAsia="標楷體" w:hAnsi="Times New Roman"/>
        <w:b/>
      </w:rPr>
      <w:t>附表</w:t>
    </w:r>
    <w:r w:rsidR="008D496A">
      <w:rPr>
        <w:rFonts w:ascii="Times New Roman" w:eastAsia="標楷體" w:hAnsi="Times New Roman" w:hint="eastAsia"/>
        <w:b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4C" w:rsidRDefault="0052304C" w:rsidP="008D1208">
      <w:r>
        <w:separator/>
      </w:r>
    </w:p>
  </w:footnote>
  <w:footnote w:type="continuationSeparator" w:id="0">
    <w:p w:rsidR="0052304C" w:rsidRDefault="0052304C" w:rsidP="008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E72"/>
    <w:multiLevelType w:val="hybridMultilevel"/>
    <w:tmpl w:val="BF7A27A0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0F">
      <w:start w:val="1"/>
      <w:numFmt w:val="decimal"/>
      <w:lvlText w:val="%3."/>
      <w:lvlJc w:val="lef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">
    <w:nsid w:val="15A34468"/>
    <w:multiLevelType w:val="hybridMultilevel"/>
    <w:tmpl w:val="E0C2FB9A"/>
    <w:lvl w:ilvl="0" w:tplc="C6D43606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ascii="標楷體" w:eastAsia="標楷體" w:hAnsi="標楷體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E508130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E0A0FA2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8B0E28"/>
    <w:multiLevelType w:val="hybridMultilevel"/>
    <w:tmpl w:val="B33A6308"/>
    <w:lvl w:ilvl="0" w:tplc="0409000F">
      <w:start w:val="1"/>
      <w:numFmt w:val="decimal"/>
      <w:lvlText w:val="%1."/>
      <w:lvlJc w:val="left"/>
      <w:pPr>
        <w:ind w:left="6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5432E3"/>
    <w:multiLevelType w:val="hybridMultilevel"/>
    <w:tmpl w:val="9F620C34"/>
    <w:lvl w:ilvl="0" w:tplc="F75ABBB2">
      <w:start w:val="1"/>
      <w:numFmt w:val="decimal"/>
      <w:lvlText w:val="(%1)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3C413BD6"/>
    <w:multiLevelType w:val="hybridMultilevel"/>
    <w:tmpl w:val="09545AC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66D82E24"/>
    <w:multiLevelType w:val="hybridMultilevel"/>
    <w:tmpl w:val="9F620C34"/>
    <w:lvl w:ilvl="0" w:tplc="F75ABBB2">
      <w:start w:val="1"/>
      <w:numFmt w:val="decimal"/>
      <w:lvlText w:val="(%1)."/>
      <w:lvlJc w:val="left"/>
      <w:pPr>
        <w:ind w:left="2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6">
    <w:nsid w:val="7565700D"/>
    <w:multiLevelType w:val="hybridMultilevel"/>
    <w:tmpl w:val="CA36346E"/>
    <w:lvl w:ilvl="0" w:tplc="F75ABBB2">
      <w:start w:val="1"/>
      <w:numFmt w:val="decimal"/>
      <w:lvlText w:val="(%1)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08"/>
    <w:rsid w:val="00024001"/>
    <w:rsid w:val="00066D09"/>
    <w:rsid w:val="000868BF"/>
    <w:rsid w:val="000A005A"/>
    <w:rsid w:val="000F7A8F"/>
    <w:rsid w:val="00213B7E"/>
    <w:rsid w:val="00382122"/>
    <w:rsid w:val="00472437"/>
    <w:rsid w:val="0052304C"/>
    <w:rsid w:val="00583FFB"/>
    <w:rsid w:val="00626574"/>
    <w:rsid w:val="0068113D"/>
    <w:rsid w:val="006E420E"/>
    <w:rsid w:val="00751D5C"/>
    <w:rsid w:val="008D1208"/>
    <w:rsid w:val="008D496A"/>
    <w:rsid w:val="00914EE2"/>
    <w:rsid w:val="009F362A"/>
    <w:rsid w:val="00A03FA9"/>
    <w:rsid w:val="00A9243C"/>
    <w:rsid w:val="00B94536"/>
    <w:rsid w:val="00BF2D6C"/>
    <w:rsid w:val="00E9170A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20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8D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8D1208"/>
    <w:rPr>
      <w:rFonts w:ascii="Calibri" w:eastAsia="新細明體" w:hAnsi="Calibri" w:cs="Times New Roman"/>
      <w:sz w:val="20"/>
      <w:szCs w:val="20"/>
    </w:rPr>
  </w:style>
  <w:style w:type="paragraph" w:customStyle="1" w:styleId="a">
    <w:name w:val="小節"/>
    <w:basedOn w:val="a6"/>
    <w:link w:val="a7"/>
    <w:qFormat/>
    <w:rsid w:val="008D1208"/>
    <w:pPr>
      <w:widowControl/>
      <w:numPr>
        <w:numId w:val="1"/>
      </w:numPr>
      <w:ind w:leftChars="0" w:left="0"/>
      <w:contextualSpacing/>
    </w:pPr>
    <w:rPr>
      <w:rFonts w:ascii="微軟正黑體" w:eastAsia="微軟正黑體" w:hAnsi="微軟正黑體"/>
      <w:b/>
      <w:kern w:val="0"/>
      <w:sz w:val="32"/>
      <w:lang w:val="x-none" w:eastAsia="en-US" w:bidi="en-US"/>
    </w:rPr>
  </w:style>
  <w:style w:type="character" w:customStyle="1" w:styleId="a7">
    <w:name w:val="小節 字元"/>
    <w:link w:val="a"/>
    <w:rsid w:val="008D1208"/>
    <w:rPr>
      <w:rFonts w:ascii="微軟正黑體" w:eastAsia="微軟正黑體" w:hAnsi="微軟正黑體" w:cs="Times New Roman"/>
      <w:b/>
      <w:kern w:val="0"/>
      <w:sz w:val="32"/>
      <w:lang w:val="x-none" w:eastAsia="en-US" w:bidi="en-US"/>
    </w:rPr>
  </w:style>
  <w:style w:type="paragraph" w:styleId="a6">
    <w:name w:val="List Paragraph"/>
    <w:basedOn w:val="a0"/>
    <w:link w:val="a8"/>
    <w:uiPriority w:val="34"/>
    <w:qFormat/>
    <w:rsid w:val="008D1208"/>
    <w:pPr>
      <w:ind w:leftChars="200" w:left="480"/>
    </w:pPr>
  </w:style>
  <w:style w:type="character" w:customStyle="1" w:styleId="a8">
    <w:name w:val="清單段落 字元"/>
    <w:link w:val="a6"/>
    <w:uiPriority w:val="34"/>
    <w:rsid w:val="008D1208"/>
    <w:rPr>
      <w:rFonts w:ascii="Calibri" w:eastAsia="新細明體" w:hAnsi="Calibri" w:cs="Times New Roman"/>
    </w:rPr>
  </w:style>
  <w:style w:type="paragraph" w:styleId="a9">
    <w:name w:val="header"/>
    <w:basedOn w:val="a0"/>
    <w:link w:val="aa"/>
    <w:uiPriority w:val="99"/>
    <w:unhideWhenUsed/>
    <w:rsid w:val="008D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8D1208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68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6811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20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8D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8D1208"/>
    <w:rPr>
      <w:rFonts w:ascii="Calibri" w:eastAsia="新細明體" w:hAnsi="Calibri" w:cs="Times New Roman"/>
      <w:sz w:val="20"/>
      <w:szCs w:val="20"/>
    </w:rPr>
  </w:style>
  <w:style w:type="paragraph" w:customStyle="1" w:styleId="a">
    <w:name w:val="小節"/>
    <w:basedOn w:val="a6"/>
    <w:link w:val="a7"/>
    <w:qFormat/>
    <w:rsid w:val="008D1208"/>
    <w:pPr>
      <w:widowControl/>
      <w:numPr>
        <w:numId w:val="1"/>
      </w:numPr>
      <w:ind w:leftChars="0" w:left="0"/>
      <w:contextualSpacing/>
    </w:pPr>
    <w:rPr>
      <w:rFonts w:ascii="微軟正黑體" w:eastAsia="微軟正黑體" w:hAnsi="微軟正黑體"/>
      <w:b/>
      <w:kern w:val="0"/>
      <w:sz w:val="32"/>
      <w:lang w:val="x-none" w:eastAsia="en-US" w:bidi="en-US"/>
    </w:rPr>
  </w:style>
  <w:style w:type="character" w:customStyle="1" w:styleId="a7">
    <w:name w:val="小節 字元"/>
    <w:link w:val="a"/>
    <w:rsid w:val="008D1208"/>
    <w:rPr>
      <w:rFonts w:ascii="微軟正黑體" w:eastAsia="微軟正黑體" w:hAnsi="微軟正黑體" w:cs="Times New Roman"/>
      <w:b/>
      <w:kern w:val="0"/>
      <w:sz w:val="32"/>
      <w:lang w:val="x-none" w:eastAsia="en-US" w:bidi="en-US"/>
    </w:rPr>
  </w:style>
  <w:style w:type="paragraph" w:styleId="a6">
    <w:name w:val="List Paragraph"/>
    <w:basedOn w:val="a0"/>
    <w:link w:val="a8"/>
    <w:uiPriority w:val="34"/>
    <w:qFormat/>
    <w:rsid w:val="008D1208"/>
    <w:pPr>
      <w:ind w:leftChars="200" w:left="480"/>
    </w:pPr>
  </w:style>
  <w:style w:type="character" w:customStyle="1" w:styleId="a8">
    <w:name w:val="清單段落 字元"/>
    <w:link w:val="a6"/>
    <w:uiPriority w:val="34"/>
    <w:rsid w:val="008D1208"/>
    <w:rPr>
      <w:rFonts w:ascii="Calibri" w:eastAsia="新細明體" w:hAnsi="Calibri" w:cs="Times New Roman"/>
    </w:rPr>
  </w:style>
  <w:style w:type="paragraph" w:styleId="a9">
    <w:name w:val="header"/>
    <w:basedOn w:val="a0"/>
    <w:link w:val="aa"/>
    <w:uiPriority w:val="99"/>
    <w:unhideWhenUsed/>
    <w:rsid w:val="008D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8D1208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68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681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1026</Characters>
  <Application>Microsoft Office Word</Application>
  <DocSecurity>0</DocSecurity>
  <Lines>8</Lines>
  <Paragraphs>2</Paragraphs>
  <ScaleCrop>false</ScaleCrop>
  <Company>cecm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Shanlee</dc:creator>
  <cp:lastModifiedBy>CECM NEW</cp:lastModifiedBy>
  <cp:revision>2</cp:revision>
  <dcterms:created xsi:type="dcterms:W3CDTF">2016-03-17T08:03:00Z</dcterms:created>
  <dcterms:modified xsi:type="dcterms:W3CDTF">2016-03-17T08:03:00Z</dcterms:modified>
</cp:coreProperties>
</file>